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138802E7" w:rsidR="00085CA7" w:rsidRDefault="00085CA7">
      <w:pPr>
        <w:rPr>
          <w:rFonts w:ascii="Rubik" w:eastAsia="Rubik" w:hAnsi="Rubik" w:cs="Rubik"/>
          <w:color w:val="1C4587"/>
        </w:rPr>
      </w:pPr>
    </w:p>
    <w:p w14:paraId="00000003" w14:textId="77777777" w:rsidR="00085CA7" w:rsidRDefault="00085CA7">
      <w:pPr>
        <w:spacing w:line="276" w:lineRule="auto"/>
        <w:rPr>
          <w:rFonts w:ascii="Arial" w:eastAsia="Arial" w:hAnsi="Arial" w:cs="Arial"/>
          <w:sz w:val="22"/>
          <w:szCs w:val="22"/>
        </w:rPr>
      </w:pPr>
    </w:p>
    <w:p w14:paraId="00000004" w14:textId="77777777" w:rsidR="00085CA7" w:rsidRDefault="00085CA7">
      <w:pPr>
        <w:spacing w:line="276" w:lineRule="auto"/>
        <w:rPr>
          <w:rFonts w:ascii="Arial" w:eastAsia="Arial" w:hAnsi="Arial" w:cs="Arial"/>
          <w:sz w:val="22"/>
          <w:szCs w:val="22"/>
        </w:rPr>
      </w:pPr>
    </w:p>
    <w:p w14:paraId="00000005" w14:textId="77777777" w:rsidR="00085CA7" w:rsidRDefault="00085CA7">
      <w:pPr>
        <w:spacing w:line="276" w:lineRule="auto"/>
        <w:rPr>
          <w:rFonts w:ascii="Arial" w:eastAsia="Arial" w:hAnsi="Arial" w:cs="Arial"/>
          <w:sz w:val="22"/>
          <w:szCs w:val="22"/>
        </w:rPr>
      </w:pPr>
    </w:p>
    <w:p w14:paraId="00000006" w14:textId="77777777" w:rsidR="00085CA7" w:rsidRDefault="00085CA7">
      <w:pPr>
        <w:spacing w:line="276" w:lineRule="auto"/>
        <w:rPr>
          <w:rFonts w:ascii="Arial" w:eastAsia="Arial" w:hAnsi="Arial" w:cs="Arial"/>
          <w:sz w:val="22"/>
          <w:szCs w:val="22"/>
        </w:rPr>
      </w:pPr>
    </w:p>
    <w:p w14:paraId="00000007" w14:textId="77777777" w:rsidR="00085CA7" w:rsidRDefault="00085CA7">
      <w:pPr>
        <w:spacing w:line="276" w:lineRule="auto"/>
        <w:rPr>
          <w:rFonts w:ascii="Arial" w:eastAsia="Arial" w:hAnsi="Arial" w:cs="Arial"/>
          <w:sz w:val="22"/>
          <w:szCs w:val="22"/>
        </w:rPr>
      </w:pPr>
    </w:p>
    <w:p w14:paraId="00000008" w14:textId="77777777" w:rsidR="00085CA7" w:rsidRDefault="00085CA7">
      <w:pPr>
        <w:spacing w:line="276" w:lineRule="auto"/>
        <w:rPr>
          <w:rFonts w:ascii="Arial" w:eastAsia="Arial" w:hAnsi="Arial" w:cs="Arial"/>
          <w:sz w:val="22"/>
          <w:szCs w:val="22"/>
        </w:rPr>
      </w:pPr>
    </w:p>
    <w:p w14:paraId="00000009" w14:textId="77777777" w:rsidR="00085CA7" w:rsidRDefault="00085CA7">
      <w:pPr>
        <w:spacing w:line="276" w:lineRule="auto"/>
        <w:rPr>
          <w:rFonts w:ascii="Arial" w:eastAsia="Arial" w:hAnsi="Arial" w:cs="Arial"/>
          <w:sz w:val="22"/>
          <w:szCs w:val="22"/>
        </w:rPr>
      </w:pPr>
    </w:p>
    <w:p w14:paraId="0000000A" w14:textId="77777777" w:rsidR="00085CA7" w:rsidRDefault="00085CA7">
      <w:pPr>
        <w:spacing w:line="276" w:lineRule="auto"/>
        <w:rPr>
          <w:rFonts w:ascii="Arial" w:eastAsia="Arial" w:hAnsi="Arial" w:cs="Arial"/>
          <w:sz w:val="22"/>
          <w:szCs w:val="22"/>
        </w:rPr>
      </w:pPr>
    </w:p>
    <w:p w14:paraId="0000000B" w14:textId="77777777" w:rsidR="00085CA7" w:rsidRDefault="00085CA7">
      <w:pPr>
        <w:spacing w:line="276" w:lineRule="auto"/>
        <w:rPr>
          <w:rFonts w:ascii="Arial" w:eastAsia="Arial" w:hAnsi="Arial" w:cs="Arial"/>
          <w:sz w:val="22"/>
          <w:szCs w:val="22"/>
        </w:rPr>
      </w:pPr>
    </w:p>
    <w:p w14:paraId="0000000C" w14:textId="77777777" w:rsidR="00085CA7" w:rsidRDefault="00085CA7">
      <w:pPr>
        <w:spacing w:line="276" w:lineRule="auto"/>
        <w:rPr>
          <w:rFonts w:ascii="Arial" w:eastAsia="Arial" w:hAnsi="Arial" w:cs="Arial"/>
          <w:sz w:val="22"/>
          <w:szCs w:val="22"/>
        </w:rPr>
      </w:pPr>
    </w:p>
    <w:p w14:paraId="0000000D" w14:textId="77777777" w:rsidR="00085CA7" w:rsidRDefault="00085CA7">
      <w:pPr>
        <w:spacing w:line="276" w:lineRule="auto"/>
        <w:rPr>
          <w:rFonts w:ascii="Arial" w:eastAsia="Arial" w:hAnsi="Arial" w:cs="Arial"/>
          <w:sz w:val="22"/>
          <w:szCs w:val="22"/>
        </w:rPr>
      </w:pPr>
    </w:p>
    <w:p w14:paraId="0000000E" w14:textId="77777777" w:rsidR="00085CA7" w:rsidRDefault="00085CA7">
      <w:pPr>
        <w:spacing w:line="276" w:lineRule="auto"/>
        <w:rPr>
          <w:rFonts w:ascii="Arial" w:eastAsia="Arial" w:hAnsi="Arial" w:cs="Arial"/>
          <w:sz w:val="22"/>
          <w:szCs w:val="22"/>
        </w:rPr>
      </w:pPr>
    </w:p>
    <w:p w14:paraId="00000010" w14:textId="77777777" w:rsidR="00085CA7" w:rsidRDefault="00085CA7">
      <w:pPr>
        <w:spacing w:line="276" w:lineRule="auto"/>
        <w:rPr>
          <w:rFonts w:ascii="Arial" w:eastAsia="Arial" w:hAnsi="Arial" w:cs="Arial"/>
          <w:sz w:val="22"/>
          <w:szCs w:val="22"/>
        </w:rPr>
      </w:pPr>
    </w:p>
    <w:p w14:paraId="00000011" w14:textId="77777777" w:rsidR="00085CA7" w:rsidRDefault="00085CA7">
      <w:pPr>
        <w:spacing w:line="276" w:lineRule="auto"/>
        <w:rPr>
          <w:rFonts w:ascii="Arial" w:eastAsia="Arial" w:hAnsi="Arial" w:cs="Arial"/>
          <w:sz w:val="22"/>
          <w:szCs w:val="22"/>
        </w:rPr>
      </w:pPr>
    </w:p>
    <w:p w14:paraId="00000012" w14:textId="77777777" w:rsidR="00085CA7" w:rsidRDefault="00085CA7">
      <w:pPr>
        <w:spacing w:line="276" w:lineRule="auto"/>
        <w:rPr>
          <w:rFonts w:ascii="Arial" w:eastAsia="Arial" w:hAnsi="Arial" w:cs="Arial"/>
          <w:sz w:val="22"/>
          <w:szCs w:val="22"/>
        </w:rPr>
      </w:pPr>
    </w:p>
    <w:p w14:paraId="00000013" w14:textId="77777777" w:rsidR="00085CA7" w:rsidRDefault="00085CA7">
      <w:pPr>
        <w:spacing w:line="276" w:lineRule="auto"/>
        <w:rPr>
          <w:rFonts w:ascii="Arial" w:eastAsia="Arial" w:hAnsi="Arial" w:cs="Arial"/>
          <w:sz w:val="22"/>
          <w:szCs w:val="22"/>
        </w:rPr>
      </w:pPr>
    </w:p>
    <w:p w14:paraId="00000014" w14:textId="77777777" w:rsidR="00085CA7" w:rsidRDefault="00085CA7">
      <w:pPr>
        <w:spacing w:line="276" w:lineRule="auto"/>
        <w:rPr>
          <w:rFonts w:ascii="Arial" w:eastAsia="Arial" w:hAnsi="Arial" w:cs="Arial"/>
          <w:sz w:val="22"/>
          <w:szCs w:val="22"/>
        </w:rPr>
      </w:pPr>
    </w:p>
    <w:p w14:paraId="00000015" w14:textId="77777777" w:rsidR="00085CA7" w:rsidRDefault="00085CA7">
      <w:pPr>
        <w:spacing w:line="276" w:lineRule="auto"/>
        <w:rPr>
          <w:rFonts w:ascii="Arial" w:eastAsia="Arial" w:hAnsi="Arial" w:cs="Arial"/>
          <w:sz w:val="22"/>
          <w:szCs w:val="22"/>
        </w:rPr>
      </w:pPr>
    </w:p>
    <w:p w14:paraId="00000016" w14:textId="77777777" w:rsidR="00085CA7" w:rsidRDefault="00085CA7">
      <w:pPr>
        <w:spacing w:line="276" w:lineRule="auto"/>
        <w:rPr>
          <w:rFonts w:ascii="Arial" w:eastAsia="Arial" w:hAnsi="Arial" w:cs="Arial"/>
          <w:sz w:val="22"/>
          <w:szCs w:val="22"/>
        </w:rPr>
      </w:pPr>
    </w:p>
    <w:p w14:paraId="00000017" w14:textId="77777777" w:rsidR="00085CA7" w:rsidRDefault="00C570E7">
      <w:pPr>
        <w:spacing w:line="276" w:lineRule="auto"/>
        <w:jc w:val="center"/>
        <w:rPr>
          <w:rFonts w:ascii="Arial" w:eastAsia="Arial" w:hAnsi="Arial" w:cs="Arial"/>
          <w:b/>
          <w:color w:val="0B5394"/>
          <w:sz w:val="50"/>
          <w:szCs w:val="50"/>
        </w:rPr>
      </w:pPr>
      <w:r>
        <w:rPr>
          <w:rFonts w:ascii="Arial" w:eastAsia="Arial" w:hAnsi="Arial" w:cs="Arial"/>
          <w:b/>
          <w:color w:val="0B5394"/>
          <w:sz w:val="50"/>
          <w:szCs w:val="50"/>
        </w:rPr>
        <w:t>Contrat de prestation de services</w:t>
      </w:r>
    </w:p>
    <w:p w14:paraId="0000001C" w14:textId="3FE3645D" w:rsidR="00085CA7" w:rsidRDefault="00085CA7">
      <w:pPr>
        <w:spacing w:line="276" w:lineRule="auto"/>
        <w:jc w:val="center"/>
        <w:rPr>
          <w:rFonts w:ascii="Arial" w:eastAsia="Arial" w:hAnsi="Arial" w:cs="Arial"/>
          <w:b/>
          <w:color w:val="0B5394"/>
          <w:sz w:val="50"/>
          <w:szCs w:val="50"/>
        </w:rPr>
      </w:pPr>
    </w:p>
    <w:p w14:paraId="118E0B7F" w14:textId="115BB419" w:rsidR="00504B9A" w:rsidRDefault="00504B9A">
      <w:pPr>
        <w:spacing w:line="276" w:lineRule="auto"/>
        <w:jc w:val="center"/>
        <w:rPr>
          <w:rFonts w:ascii="Arial" w:eastAsia="Arial" w:hAnsi="Arial" w:cs="Arial"/>
          <w:b/>
          <w:color w:val="0B5394"/>
          <w:sz w:val="50"/>
          <w:szCs w:val="50"/>
        </w:rPr>
      </w:pPr>
    </w:p>
    <w:p w14:paraId="0618D5F6" w14:textId="01D4FEA9" w:rsidR="00504B9A" w:rsidRDefault="00504B9A">
      <w:pPr>
        <w:spacing w:line="276" w:lineRule="auto"/>
        <w:jc w:val="center"/>
        <w:rPr>
          <w:rFonts w:ascii="Arial" w:eastAsia="Arial" w:hAnsi="Arial" w:cs="Arial"/>
          <w:b/>
          <w:color w:val="0B5394"/>
          <w:sz w:val="50"/>
          <w:szCs w:val="50"/>
        </w:rPr>
      </w:pPr>
    </w:p>
    <w:p w14:paraId="633A4706" w14:textId="4EB6AF00" w:rsidR="00504B9A" w:rsidRDefault="00504B9A">
      <w:pPr>
        <w:spacing w:line="276" w:lineRule="auto"/>
        <w:jc w:val="center"/>
        <w:rPr>
          <w:rFonts w:ascii="Arial" w:eastAsia="Arial" w:hAnsi="Arial" w:cs="Arial"/>
          <w:b/>
          <w:color w:val="0B5394"/>
          <w:sz w:val="50"/>
          <w:szCs w:val="50"/>
        </w:rPr>
      </w:pPr>
    </w:p>
    <w:p w14:paraId="51647442" w14:textId="15CCD8FA" w:rsidR="00504B9A" w:rsidRDefault="00504B9A">
      <w:pPr>
        <w:spacing w:line="276" w:lineRule="auto"/>
        <w:jc w:val="center"/>
        <w:rPr>
          <w:rFonts w:ascii="Arial" w:eastAsia="Arial" w:hAnsi="Arial" w:cs="Arial"/>
          <w:b/>
          <w:color w:val="0B5394"/>
          <w:sz w:val="50"/>
          <w:szCs w:val="50"/>
        </w:rPr>
      </w:pPr>
    </w:p>
    <w:p w14:paraId="6EACAFDB" w14:textId="71E357DF" w:rsidR="00504B9A" w:rsidRDefault="00504B9A">
      <w:pPr>
        <w:spacing w:line="276" w:lineRule="auto"/>
        <w:jc w:val="center"/>
        <w:rPr>
          <w:rFonts w:ascii="Arial" w:eastAsia="Arial" w:hAnsi="Arial" w:cs="Arial"/>
          <w:b/>
          <w:color w:val="0B5394"/>
          <w:sz w:val="50"/>
          <w:szCs w:val="50"/>
        </w:rPr>
      </w:pPr>
    </w:p>
    <w:p w14:paraId="39AEF4D5" w14:textId="07F35BBC" w:rsidR="00504B9A" w:rsidRDefault="00504B9A">
      <w:pPr>
        <w:spacing w:line="276" w:lineRule="auto"/>
        <w:jc w:val="center"/>
        <w:rPr>
          <w:rFonts w:ascii="Arial" w:eastAsia="Arial" w:hAnsi="Arial" w:cs="Arial"/>
          <w:b/>
          <w:color w:val="0B5394"/>
          <w:sz w:val="50"/>
          <w:szCs w:val="50"/>
        </w:rPr>
      </w:pPr>
    </w:p>
    <w:p w14:paraId="2FA1A532" w14:textId="77777777" w:rsidR="00504B9A" w:rsidRDefault="00504B9A">
      <w:pPr>
        <w:spacing w:line="276" w:lineRule="auto"/>
        <w:jc w:val="center"/>
        <w:rPr>
          <w:rFonts w:ascii="Arial" w:eastAsia="Arial" w:hAnsi="Arial" w:cs="Arial"/>
          <w:b/>
          <w:color w:val="0B5394"/>
          <w:sz w:val="50"/>
          <w:szCs w:val="50"/>
        </w:rPr>
      </w:pPr>
    </w:p>
    <w:p w14:paraId="65485E7E" w14:textId="77777777" w:rsidR="00504B9A" w:rsidRDefault="00504B9A">
      <w:pPr>
        <w:spacing w:line="276" w:lineRule="auto"/>
        <w:jc w:val="center"/>
        <w:rPr>
          <w:rFonts w:ascii="Arial" w:eastAsia="Arial" w:hAnsi="Arial" w:cs="Arial"/>
          <w:b/>
          <w:color w:val="0B5394"/>
          <w:sz w:val="18"/>
          <w:szCs w:val="18"/>
        </w:rPr>
      </w:pPr>
    </w:p>
    <w:p w14:paraId="0000001D" w14:textId="77777777" w:rsidR="00085CA7" w:rsidRDefault="00C570E7">
      <w:pPr>
        <w:spacing w:line="276" w:lineRule="auto"/>
        <w:jc w:val="center"/>
        <w:rPr>
          <w:rFonts w:ascii="Arial" w:eastAsia="Arial" w:hAnsi="Arial" w:cs="Arial"/>
          <w:b/>
          <w:color w:val="0B5394"/>
          <w:sz w:val="50"/>
          <w:szCs w:val="50"/>
        </w:rPr>
      </w:pPr>
      <w:r>
        <w:rPr>
          <w:rFonts w:ascii="Arial" w:eastAsia="Arial" w:hAnsi="Arial" w:cs="Arial"/>
          <w:b/>
          <w:color w:val="0B5394"/>
          <w:sz w:val="18"/>
          <w:szCs w:val="18"/>
        </w:rPr>
        <w:t xml:space="preserve">N.B : </w:t>
      </w:r>
      <w:r>
        <w:rPr>
          <w:rFonts w:ascii="Arial" w:eastAsia="Arial" w:hAnsi="Arial" w:cs="Arial"/>
          <w:b/>
          <w:i/>
          <w:color w:val="0B5394"/>
          <w:sz w:val="18"/>
          <w:szCs w:val="18"/>
        </w:rPr>
        <w:t>Attention, ce modèle est un exemple, à compléter sur les champs indiqués et à adapter pour correspondre à votre situation. Nous vous conseillons toujours de revoir vos documents et contrats avec des avocats afin de vous assurer qu’ils répondent à vos besoi</w:t>
      </w:r>
      <w:r>
        <w:rPr>
          <w:rFonts w:ascii="Arial" w:eastAsia="Arial" w:hAnsi="Arial" w:cs="Arial"/>
          <w:b/>
          <w:i/>
          <w:color w:val="0B5394"/>
          <w:sz w:val="18"/>
          <w:szCs w:val="18"/>
        </w:rPr>
        <w:t>ns et sont conformes à la réglementation applicable.</w:t>
      </w:r>
    </w:p>
    <w:p w14:paraId="0000001E" w14:textId="77777777" w:rsidR="00085CA7" w:rsidRDefault="00085CA7">
      <w:pPr>
        <w:rPr>
          <w:rFonts w:ascii="Rubik" w:eastAsia="Rubik" w:hAnsi="Rubik" w:cs="Rubik"/>
          <w:color w:val="1C4587"/>
        </w:rPr>
      </w:pPr>
    </w:p>
    <w:p w14:paraId="44AA2769" w14:textId="4F2272B0" w:rsidR="00085CA7" w:rsidRDefault="00504B9A">
      <w:pPr>
        <w:rPr>
          <w:rFonts w:ascii="Rubik" w:eastAsia="Rubik" w:hAnsi="Rubik" w:cs="Rubik"/>
          <w:color w:val="1C4587"/>
        </w:rPr>
      </w:pPr>
      <w:r>
        <w:rPr>
          <w:rFonts w:ascii="Rubik" w:eastAsia="Rubik" w:hAnsi="Rubik" w:cs="Rubik"/>
          <w:color w:val="1C4587"/>
        </w:rPr>
        <w:br w:type="page"/>
      </w:r>
    </w:p>
    <w:p w14:paraId="7796B2E9" w14:textId="77777777" w:rsidR="00504B9A" w:rsidRDefault="00504B9A">
      <w:pPr>
        <w:rPr>
          <w:rFonts w:ascii="Rubik" w:eastAsia="Rubik" w:hAnsi="Rubik" w:cs="Rubik"/>
          <w:color w:val="1C4587"/>
        </w:rPr>
      </w:pPr>
    </w:p>
    <w:p w14:paraId="0000002A" w14:textId="77777777" w:rsidR="00085CA7" w:rsidRDefault="00085CA7">
      <w:pPr>
        <w:pBdr>
          <w:top w:val="single" w:sz="12" w:space="3" w:color="000000"/>
          <w:left w:val="single" w:sz="12" w:space="3" w:color="000000"/>
          <w:bottom w:val="single" w:sz="12" w:space="3" w:color="000000"/>
          <w:right w:val="single" w:sz="12" w:space="3" w:color="000000"/>
        </w:pBdr>
        <w:jc w:val="both"/>
        <w:rPr>
          <w:rFonts w:ascii="Rubik" w:eastAsia="Rubik" w:hAnsi="Rubik" w:cs="Rubik"/>
          <w:b/>
          <w:color w:val="1C4587"/>
          <w:sz w:val="22"/>
          <w:szCs w:val="22"/>
        </w:rPr>
      </w:pPr>
    </w:p>
    <w:p w14:paraId="0000002B" w14:textId="77777777" w:rsidR="00085CA7" w:rsidRDefault="00C570E7">
      <w:pPr>
        <w:pBdr>
          <w:top w:val="single" w:sz="12" w:space="3" w:color="000000"/>
          <w:left w:val="single" w:sz="12" w:space="3" w:color="000000"/>
          <w:bottom w:val="single" w:sz="12" w:space="3" w:color="000000"/>
          <w:right w:val="single" w:sz="12" w:space="3" w:color="000000"/>
        </w:pBdr>
        <w:jc w:val="center"/>
        <w:rPr>
          <w:rFonts w:ascii="Rubik" w:eastAsia="Rubik" w:hAnsi="Rubik" w:cs="Rubik"/>
          <w:b/>
          <w:color w:val="1C4587"/>
          <w:sz w:val="22"/>
          <w:szCs w:val="22"/>
        </w:rPr>
      </w:pPr>
      <w:r>
        <w:rPr>
          <w:rFonts w:ascii="Rubik" w:eastAsia="Rubik" w:hAnsi="Rubik" w:cs="Rubik"/>
          <w:b/>
          <w:color w:val="1C4587"/>
          <w:sz w:val="22"/>
          <w:szCs w:val="22"/>
        </w:rPr>
        <w:t>CONTRAT DE PRESTATIONS DE SERVICES</w:t>
      </w:r>
    </w:p>
    <w:p w14:paraId="0000002C" w14:textId="77777777" w:rsidR="00085CA7" w:rsidRDefault="00085CA7">
      <w:pPr>
        <w:pBdr>
          <w:top w:val="single" w:sz="12" w:space="3" w:color="000000"/>
          <w:left w:val="single" w:sz="12" w:space="3" w:color="000000"/>
          <w:bottom w:val="single" w:sz="12" w:space="3" w:color="000000"/>
          <w:right w:val="single" w:sz="12" w:space="3" w:color="000000"/>
        </w:pBdr>
        <w:jc w:val="both"/>
        <w:rPr>
          <w:rFonts w:ascii="Rubik" w:eastAsia="Rubik" w:hAnsi="Rubik" w:cs="Rubik"/>
          <w:b/>
          <w:color w:val="1C4587"/>
          <w:sz w:val="22"/>
          <w:szCs w:val="22"/>
        </w:rPr>
      </w:pPr>
    </w:p>
    <w:p w14:paraId="0000002D" w14:textId="77777777" w:rsidR="00085CA7" w:rsidRDefault="00085CA7">
      <w:pPr>
        <w:jc w:val="both"/>
        <w:rPr>
          <w:rFonts w:ascii="Rubik" w:eastAsia="Rubik" w:hAnsi="Rubik" w:cs="Rubik"/>
          <w:color w:val="1C4587"/>
          <w:sz w:val="22"/>
          <w:szCs w:val="22"/>
        </w:rPr>
      </w:pPr>
    </w:p>
    <w:p w14:paraId="0000002E" w14:textId="77777777" w:rsidR="00085CA7" w:rsidRDefault="00085CA7">
      <w:pPr>
        <w:jc w:val="both"/>
        <w:rPr>
          <w:rFonts w:ascii="Rubik" w:eastAsia="Rubik" w:hAnsi="Rubik" w:cs="Rubik"/>
          <w:color w:val="1C4587"/>
          <w:sz w:val="22"/>
          <w:szCs w:val="22"/>
        </w:rPr>
      </w:pPr>
    </w:p>
    <w:p w14:paraId="0000002F" w14:textId="77777777" w:rsidR="00085CA7" w:rsidRDefault="00085CA7">
      <w:pPr>
        <w:jc w:val="both"/>
        <w:rPr>
          <w:rFonts w:ascii="Rubik" w:eastAsia="Rubik" w:hAnsi="Rubik" w:cs="Rubik"/>
          <w:color w:val="1C4587"/>
          <w:sz w:val="22"/>
          <w:szCs w:val="22"/>
        </w:rPr>
      </w:pPr>
    </w:p>
    <w:p w14:paraId="00000030" w14:textId="77777777" w:rsidR="00085CA7" w:rsidRDefault="00C570E7">
      <w:pPr>
        <w:jc w:val="both"/>
        <w:rPr>
          <w:rFonts w:ascii="Rubik" w:eastAsia="Rubik" w:hAnsi="Rubik" w:cs="Rubik"/>
          <w:b/>
          <w:color w:val="1C4587"/>
          <w:sz w:val="22"/>
          <w:szCs w:val="22"/>
        </w:rPr>
      </w:pPr>
      <w:r>
        <w:rPr>
          <w:rFonts w:ascii="Rubik" w:eastAsia="Rubik" w:hAnsi="Rubik" w:cs="Rubik"/>
          <w:b/>
          <w:color w:val="1C4587"/>
          <w:sz w:val="22"/>
          <w:szCs w:val="22"/>
        </w:rPr>
        <w:t>ENTRE :</w:t>
      </w:r>
    </w:p>
    <w:p w14:paraId="00000031" w14:textId="77777777" w:rsidR="00085CA7" w:rsidRDefault="00085CA7">
      <w:pPr>
        <w:ind w:firstLine="708"/>
        <w:jc w:val="both"/>
        <w:rPr>
          <w:rFonts w:ascii="Rubik" w:eastAsia="Rubik" w:hAnsi="Rubik" w:cs="Rubik"/>
          <w:b/>
          <w:color w:val="1C4587"/>
          <w:sz w:val="22"/>
          <w:szCs w:val="22"/>
        </w:rPr>
      </w:pPr>
    </w:p>
    <w:p w14:paraId="00000032" w14:textId="77777777" w:rsidR="00085CA7" w:rsidRDefault="00C570E7">
      <w:pPr>
        <w:ind w:firstLine="708"/>
        <w:jc w:val="both"/>
        <w:rPr>
          <w:rFonts w:ascii="Rubik" w:eastAsia="Rubik" w:hAnsi="Rubik" w:cs="Rubik"/>
          <w:b/>
          <w:color w:val="1C4587"/>
          <w:sz w:val="22"/>
          <w:szCs w:val="22"/>
        </w:rPr>
      </w:pPr>
      <w:r>
        <w:rPr>
          <w:rFonts w:ascii="Rubik" w:eastAsia="Rubik" w:hAnsi="Rubik" w:cs="Rubik"/>
          <w:b/>
          <w:color w:val="1C4587"/>
          <w:sz w:val="22"/>
          <w:szCs w:val="22"/>
        </w:rPr>
        <w:t>La Société [[</w:t>
      </w:r>
      <w:r>
        <w:rPr>
          <w:rFonts w:ascii="Rubik" w:eastAsia="Rubik" w:hAnsi="Rubik" w:cs="Rubik"/>
          <w:b/>
          <w:color w:val="1C4587"/>
          <w:sz w:val="22"/>
          <w:szCs w:val="22"/>
          <w:highlight w:val="yellow"/>
        </w:rPr>
        <w:t>NOMSOCIETE</w:t>
      </w:r>
      <w:r>
        <w:rPr>
          <w:rFonts w:ascii="Rubik" w:eastAsia="Rubik" w:hAnsi="Rubik" w:cs="Rubik"/>
          <w:b/>
          <w:color w:val="1C4587"/>
          <w:sz w:val="22"/>
          <w:szCs w:val="22"/>
        </w:rPr>
        <w:t>]]</w:t>
      </w:r>
    </w:p>
    <w:p w14:paraId="00000033" w14:textId="77777777" w:rsidR="00085CA7" w:rsidRDefault="00C570E7">
      <w:pPr>
        <w:ind w:firstLine="708"/>
        <w:jc w:val="both"/>
        <w:rPr>
          <w:rFonts w:ascii="Rubik" w:eastAsia="Rubik" w:hAnsi="Rubik" w:cs="Rubik"/>
          <w:color w:val="1C4587"/>
          <w:sz w:val="22"/>
          <w:szCs w:val="22"/>
        </w:rPr>
      </w:pPr>
      <w:r>
        <w:rPr>
          <w:rFonts w:ascii="Rubik" w:eastAsia="Rubik" w:hAnsi="Rubik" w:cs="Rubik"/>
          <w:color w:val="1C4587"/>
          <w:sz w:val="22"/>
          <w:szCs w:val="22"/>
        </w:rPr>
        <w:t>[[</w:t>
      </w:r>
      <w:r>
        <w:rPr>
          <w:rFonts w:ascii="Rubik" w:eastAsia="Rubik" w:hAnsi="Rubik" w:cs="Rubik"/>
          <w:color w:val="1C4587"/>
          <w:sz w:val="22"/>
          <w:szCs w:val="22"/>
          <w:highlight w:val="yellow"/>
        </w:rPr>
        <w:t>FORMESOCIALE</w:t>
      </w:r>
      <w:r>
        <w:rPr>
          <w:rFonts w:ascii="Rubik" w:eastAsia="Rubik" w:hAnsi="Rubik" w:cs="Rubik"/>
          <w:color w:val="1C4587"/>
          <w:sz w:val="22"/>
          <w:szCs w:val="22"/>
        </w:rPr>
        <w:t>]] immatriculée au RCS de [[</w:t>
      </w:r>
      <w:r>
        <w:rPr>
          <w:rFonts w:ascii="Rubik" w:eastAsia="Rubik" w:hAnsi="Rubik" w:cs="Rubik"/>
          <w:color w:val="1C4587"/>
          <w:sz w:val="22"/>
          <w:szCs w:val="22"/>
          <w:highlight w:val="yellow"/>
        </w:rPr>
        <w:t>VILLE</w:t>
      </w:r>
      <w:r>
        <w:rPr>
          <w:rFonts w:ascii="Rubik" w:eastAsia="Rubik" w:hAnsi="Rubik" w:cs="Rubik"/>
          <w:color w:val="1C4587"/>
          <w:sz w:val="22"/>
          <w:szCs w:val="22"/>
        </w:rPr>
        <w:t>]] sous le n° [[</w:t>
      </w:r>
      <w:r>
        <w:rPr>
          <w:rFonts w:ascii="Rubik" w:eastAsia="Rubik" w:hAnsi="Rubik" w:cs="Rubik"/>
          <w:color w:val="1C4587"/>
          <w:sz w:val="22"/>
          <w:szCs w:val="22"/>
          <w:highlight w:val="yellow"/>
        </w:rPr>
        <w:t>N°RCS</w:t>
      </w:r>
      <w:r>
        <w:rPr>
          <w:rFonts w:ascii="Rubik" w:eastAsia="Rubik" w:hAnsi="Rubik" w:cs="Rubik"/>
          <w:color w:val="1C4587"/>
          <w:sz w:val="22"/>
          <w:szCs w:val="22"/>
        </w:rPr>
        <w:t>]]</w:t>
      </w:r>
    </w:p>
    <w:p w14:paraId="00000034" w14:textId="77777777" w:rsidR="00085CA7" w:rsidRDefault="00C570E7">
      <w:pPr>
        <w:ind w:firstLine="708"/>
        <w:jc w:val="both"/>
        <w:rPr>
          <w:rFonts w:ascii="Rubik" w:eastAsia="Rubik" w:hAnsi="Rubik" w:cs="Rubik"/>
          <w:color w:val="1C4587"/>
          <w:sz w:val="22"/>
          <w:szCs w:val="22"/>
        </w:rPr>
      </w:pPr>
      <w:r>
        <w:rPr>
          <w:rFonts w:ascii="Rubik" w:eastAsia="Rubik" w:hAnsi="Rubik" w:cs="Rubik"/>
          <w:color w:val="1C4587"/>
          <w:sz w:val="22"/>
          <w:szCs w:val="22"/>
        </w:rPr>
        <w:t>Dont le siège social est situé [[</w:t>
      </w:r>
      <w:r>
        <w:rPr>
          <w:rFonts w:ascii="Rubik" w:eastAsia="Rubik" w:hAnsi="Rubik" w:cs="Rubik"/>
          <w:color w:val="1C4587"/>
          <w:sz w:val="22"/>
          <w:szCs w:val="22"/>
          <w:highlight w:val="yellow"/>
        </w:rPr>
        <w:t>SIEGESOCIAL</w:t>
      </w:r>
      <w:r>
        <w:rPr>
          <w:rFonts w:ascii="Rubik" w:eastAsia="Rubik" w:hAnsi="Rubik" w:cs="Rubik"/>
          <w:color w:val="1C4587"/>
          <w:sz w:val="22"/>
          <w:szCs w:val="22"/>
        </w:rPr>
        <w:t>]]</w:t>
      </w:r>
    </w:p>
    <w:p w14:paraId="00000035" w14:textId="77777777" w:rsidR="00085CA7" w:rsidRDefault="00C570E7">
      <w:pPr>
        <w:ind w:left="708"/>
        <w:jc w:val="both"/>
        <w:rPr>
          <w:rFonts w:ascii="Rubik" w:eastAsia="Rubik" w:hAnsi="Rubik" w:cs="Rubik"/>
          <w:color w:val="1C4587"/>
          <w:sz w:val="22"/>
          <w:szCs w:val="22"/>
        </w:rPr>
      </w:pPr>
      <w:r>
        <w:rPr>
          <w:rFonts w:ascii="Rubik" w:eastAsia="Rubik" w:hAnsi="Rubik" w:cs="Rubik"/>
          <w:color w:val="1C4587"/>
          <w:sz w:val="22"/>
          <w:szCs w:val="22"/>
        </w:rPr>
        <w:t>Représentée aux fins des présentes par [[</w:t>
      </w:r>
      <w:r>
        <w:rPr>
          <w:rFonts w:ascii="Rubik" w:eastAsia="Rubik" w:hAnsi="Rubik" w:cs="Rubik"/>
          <w:color w:val="1C4587"/>
          <w:sz w:val="22"/>
          <w:szCs w:val="22"/>
          <w:highlight w:val="yellow"/>
        </w:rPr>
        <w:t>PRENOMNOMREPRESENTANT]</w:t>
      </w:r>
      <w:r>
        <w:rPr>
          <w:rFonts w:ascii="Rubik" w:eastAsia="Rubik" w:hAnsi="Rubik" w:cs="Rubik"/>
          <w:color w:val="1C4587"/>
          <w:sz w:val="22"/>
          <w:szCs w:val="22"/>
        </w:rPr>
        <w:t>] en sa qualité de [[</w:t>
      </w:r>
      <w:r>
        <w:rPr>
          <w:rFonts w:ascii="Rubik" w:eastAsia="Rubik" w:hAnsi="Rubik" w:cs="Rubik"/>
          <w:color w:val="1C4587"/>
          <w:sz w:val="22"/>
          <w:szCs w:val="22"/>
          <w:highlight w:val="yellow"/>
        </w:rPr>
        <w:t>QUALITE</w:t>
      </w:r>
      <w:r>
        <w:rPr>
          <w:rFonts w:ascii="Rubik" w:eastAsia="Rubik" w:hAnsi="Rubik" w:cs="Rubik"/>
          <w:color w:val="1C4587"/>
          <w:sz w:val="22"/>
          <w:szCs w:val="22"/>
        </w:rPr>
        <w:t>]], dûment habilité(e)</w:t>
      </w:r>
    </w:p>
    <w:p w14:paraId="00000036" w14:textId="77777777" w:rsidR="00085CA7" w:rsidRDefault="00085CA7">
      <w:pPr>
        <w:ind w:firstLine="708"/>
        <w:jc w:val="both"/>
        <w:rPr>
          <w:rFonts w:ascii="Rubik" w:eastAsia="Rubik" w:hAnsi="Rubik" w:cs="Rubik"/>
          <w:b/>
          <w:color w:val="1C4587"/>
          <w:sz w:val="22"/>
          <w:szCs w:val="22"/>
        </w:rPr>
      </w:pPr>
    </w:p>
    <w:p w14:paraId="00000037" w14:textId="77777777" w:rsidR="00085CA7" w:rsidRDefault="00C570E7">
      <w:pPr>
        <w:ind w:left="5664"/>
        <w:jc w:val="right"/>
        <w:rPr>
          <w:rFonts w:ascii="Rubik" w:eastAsia="Rubik" w:hAnsi="Rubik" w:cs="Rubik"/>
          <w:b/>
          <w:color w:val="1C4587"/>
          <w:sz w:val="22"/>
          <w:szCs w:val="22"/>
        </w:rPr>
      </w:pPr>
      <w:r>
        <w:rPr>
          <w:rFonts w:ascii="Rubik" w:eastAsia="Rubik" w:hAnsi="Rubik" w:cs="Rubik"/>
          <w:b/>
          <w:color w:val="1C4587"/>
          <w:sz w:val="22"/>
          <w:szCs w:val="22"/>
        </w:rPr>
        <w:t>Ci-après dénommée le « Client »</w:t>
      </w:r>
    </w:p>
    <w:p w14:paraId="00000038" w14:textId="77777777" w:rsidR="00085CA7" w:rsidRDefault="00085CA7">
      <w:pPr>
        <w:ind w:firstLine="708"/>
        <w:jc w:val="right"/>
        <w:rPr>
          <w:rFonts w:ascii="Rubik" w:eastAsia="Rubik" w:hAnsi="Rubik" w:cs="Rubik"/>
          <w:b/>
          <w:color w:val="1C4587"/>
          <w:sz w:val="22"/>
          <w:szCs w:val="22"/>
        </w:rPr>
      </w:pPr>
    </w:p>
    <w:p w14:paraId="00000039" w14:textId="77777777" w:rsidR="00085CA7" w:rsidRDefault="00C570E7">
      <w:pPr>
        <w:ind w:left="7080" w:firstLine="707"/>
        <w:jc w:val="right"/>
        <w:rPr>
          <w:rFonts w:ascii="Rubik" w:eastAsia="Rubik" w:hAnsi="Rubik" w:cs="Rubik"/>
          <w:b/>
          <w:color w:val="1C4587"/>
          <w:sz w:val="22"/>
          <w:szCs w:val="22"/>
        </w:rPr>
      </w:pPr>
      <w:r>
        <w:rPr>
          <w:rFonts w:ascii="Rubik" w:eastAsia="Rubik" w:hAnsi="Rubik" w:cs="Rubik"/>
          <w:b/>
          <w:color w:val="1C4587"/>
          <w:sz w:val="22"/>
          <w:szCs w:val="22"/>
        </w:rPr>
        <w:t>D’une part</w:t>
      </w:r>
    </w:p>
    <w:p w14:paraId="0000003A" w14:textId="77777777" w:rsidR="00085CA7" w:rsidRDefault="00085CA7">
      <w:pPr>
        <w:ind w:firstLine="708"/>
        <w:jc w:val="right"/>
        <w:rPr>
          <w:rFonts w:ascii="Rubik" w:eastAsia="Rubik" w:hAnsi="Rubik" w:cs="Rubik"/>
          <w:b/>
          <w:color w:val="1C4587"/>
          <w:sz w:val="22"/>
          <w:szCs w:val="22"/>
        </w:rPr>
      </w:pPr>
    </w:p>
    <w:p w14:paraId="0000003B" w14:textId="77777777" w:rsidR="00085CA7" w:rsidRDefault="00C570E7">
      <w:pPr>
        <w:jc w:val="both"/>
        <w:rPr>
          <w:rFonts w:ascii="Rubik" w:eastAsia="Rubik" w:hAnsi="Rubik" w:cs="Rubik"/>
          <w:b/>
          <w:color w:val="1C4587"/>
          <w:sz w:val="22"/>
          <w:szCs w:val="22"/>
        </w:rPr>
      </w:pPr>
      <w:r>
        <w:rPr>
          <w:rFonts w:ascii="Rubik" w:eastAsia="Rubik" w:hAnsi="Rubik" w:cs="Rubik"/>
          <w:b/>
          <w:color w:val="1C4587"/>
          <w:sz w:val="22"/>
          <w:szCs w:val="22"/>
        </w:rPr>
        <w:t>ET</w:t>
      </w:r>
    </w:p>
    <w:p w14:paraId="0000003C" w14:textId="77777777" w:rsidR="00085CA7" w:rsidRDefault="00085CA7">
      <w:pPr>
        <w:jc w:val="both"/>
        <w:rPr>
          <w:rFonts w:ascii="Rubik" w:eastAsia="Rubik" w:hAnsi="Rubik" w:cs="Rubik"/>
          <w:b/>
          <w:color w:val="1C4587"/>
          <w:sz w:val="22"/>
          <w:szCs w:val="22"/>
        </w:rPr>
      </w:pPr>
    </w:p>
    <w:p w14:paraId="0000003D" w14:textId="77777777" w:rsidR="00085CA7" w:rsidRDefault="00085CA7">
      <w:pPr>
        <w:ind w:firstLine="708"/>
        <w:jc w:val="both"/>
        <w:rPr>
          <w:rFonts w:ascii="Rubik" w:eastAsia="Rubik" w:hAnsi="Rubik" w:cs="Rubik"/>
          <w:b/>
          <w:color w:val="1C4587"/>
          <w:sz w:val="22"/>
          <w:szCs w:val="22"/>
        </w:rPr>
      </w:pPr>
    </w:p>
    <w:p w14:paraId="0000003E" w14:textId="77777777" w:rsidR="00085CA7" w:rsidRDefault="00C570E7">
      <w:pPr>
        <w:ind w:firstLine="708"/>
        <w:jc w:val="both"/>
        <w:rPr>
          <w:rFonts w:ascii="Rubik" w:eastAsia="Rubik" w:hAnsi="Rubik" w:cs="Rubik"/>
          <w:b/>
          <w:color w:val="1C4587"/>
          <w:sz w:val="22"/>
          <w:szCs w:val="22"/>
        </w:rPr>
      </w:pPr>
      <w:sdt>
        <w:sdtPr>
          <w:tag w:val="goog_rdk_0"/>
          <w:id w:val="-1700919194"/>
        </w:sdtPr>
        <w:sdtEndPr/>
        <w:sdtContent>
          <w:commentRangeStart w:id="0"/>
        </w:sdtContent>
      </w:sdt>
      <w:r>
        <w:rPr>
          <w:rFonts w:ascii="Rubik" w:eastAsia="Rubik" w:hAnsi="Rubik" w:cs="Rubik"/>
          <w:b/>
          <w:color w:val="1C4587"/>
          <w:sz w:val="22"/>
          <w:szCs w:val="22"/>
        </w:rPr>
        <w:t>Madame/Monsieur [[</w:t>
      </w:r>
      <w:r>
        <w:rPr>
          <w:rFonts w:ascii="Rubik" w:eastAsia="Rubik" w:hAnsi="Rubik" w:cs="Rubik"/>
          <w:b/>
          <w:color w:val="1C4587"/>
          <w:sz w:val="22"/>
          <w:szCs w:val="22"/>
          <w:highlight w:val="yellow"/>
        </w:rPr>
        <w:t>PRENOMNOM</w:t>
      </w:r>
      <w:r>
        <w:rPr>
          <w:rFonts w:ascii="Rubik" w:eastAsia="Rubik" w:hAnsi="Rubik" w:cs="Rubik"/>
          <w:b/>
          <w:color w:val="1C4587"/>
          <w:sz w:val="22"/>
          <w:szCs w:val="22"/>
        </w:rPr>
        <w:t>]]</w:t>
      </w:r>
    </w:p>
    <w:p w14:paraId="0000003F" w14:textId="77777777" w:rsidR="00085CA7" w:rsidRDefault="00C570E7">
      <w:pPr>
        <w:ind w:firstLine="708"/>
        <w:jc w:val="both"/>
        <w:rPr>
          <w:rFonts w:ascii="Rubik" w:eastAsia="Rubik" w:hAnsi="Rubik" w:cs="Rubik"/>
          <w:color w:val="1C4587"/>
          <w:sz w:val="22"/>
          <w:szCs w:val="22"/>
        </w:rPr>
      </w:pPr>
      <w:r>
        <w:rPr>
          <w:rFonts w:ascii="Rubik" w:eastAsia="Rubik" w:hAnsi="Rubik" w:cs="Rubik"/>
          <w:color w:val="1C4587"/>
          <w:sz w:val="22"/>
          <w:szCs w:val="22"/>
        </w:rPr>
        <w:t>Né(e) le [[</w:t>
      </w:r>
      <w:r>
        <w:rPr>
          <w:rFonts w:ascii="Rubik" w:eastAsia="Rubik" w:hAnsi="Rubik" w:cs="Rubik"/>
          <w:color w:val="1C4587"/>
          <w:sz w:val="22"/>
          <w:szCs w:val="22"/>
          <w:highlight w:val="yellow"/>
        </w:rPr>
        <w:t>DATEDENAISSANCE]</w:t>
      </w:r>
      <w:r>
        <w:rPr>
          <w:rFonts w:ascii="Rubik" w:eastAsia="Rubik" w:hAnsi="Rubik" w:cs="Rubik"/>
          <w:color w:val="1C4587"/>
          <w:sz w:val="22"/>
          <w:szCs w:val="22"/>
        </w:rPr>
        <w:t>] à [[</w:t>
      </w:r>
      <w:r>
        <w:rPr>
          <w:rFonts w:ascii="Rubik" w:eastAsia="Rubik" w:hAnsi="Rubik" w:cs="Rubik"/>
          <w:color w:val="1C4587"/>
          <w:sz w:val="22"/>
          <w:szCs w:val="22"/>
          <w:highlight w:val="yellow"/>
        </w:rPr>
        <w:t>LIEUDENAISSANCE</w:t>
      </w:r>
      <w:r>
        <w:rPr>
          <w:rFonts w:ascii="Rubik" w:eastAsia="Rubik" w:hAnsi="Rubik" w:cs="Rubik"/>
          <w:color w:val="1C4587"/>
          <w:sz w:val="22"/>
          <w:szCs w:val="22"/>
        </w:rPr>
        <w:t>]]</w:t>
      </w:r>
    </w:p>
    <w:p w14:paraId="00000040" w14:textId="77777777" w:rsidR="00085CA7" w:rsidRDefault="00C570E7">
      <w:pPr>
        <w:ind w:firstLine="708"/>
        <w:jc w:val="both"/>
        <w:rPr>
          <w:rFonts w:ascii="Rubik" w:eastAsia="Rubik" w:hAnsi="Rubik" w:cs="Rubik"/>
          <w:color w:val="1C4587"/>
          <w:sz w:val="22"/>
          <w:szCs w:val="22"/>
        </w:rPr>
      </w:pPr>
      <w:r>
        <w:rPr>
          <w:rFonts w:ascii="Rubik" w:eastAsia="Rubik" w:hAnsi="Rubik" w:cs="Rubik"/>
          <w:color w:val="1C4587"/>
          <w:sz w:val="22"/>
          <w:szCs w:val="22"/>
        </w:rPr>
        <w:t>De nationalité [[</w:t>
      </w:r>
      <w:r>
        <w:rPr>
          <w:rFonts w:ascii="Rubik" w:eastAsia="Rubik" w:hAnsi="Rubik" w:cs="Rubik"/>
          <w:color w:val="1C4587"/>
          <w:sz w:val="22"/>
          <w:szCs w:val="22"/>
          <w:highlight w:val="yellow"/>
        </w:rPr>
        <w:t>NATIONALITE</w:t>
      </w:r>
      <w:r>
        <w:rPr>
          <w:rFonts w:ascii="Rubik" w:eastAsia="Rubik" w:hAnsi="Rubik" w:cs="Rubik"/>
          <w:color w:val="1C4587"/>
          <w:sz w:val="22"/>
          <w:szCs w:val="22"/>
        </w:rPr>
        <w:t>]]</w:t>
      </w:r>
    </w:p>
    <w:p w14:paraId="00000041" w14:textId="77777777" w:rsidR="00085CA7" w:rsidRDefault="00C570E7">
      <w:pPr>
        <w:ind w:firstLine="708"/>
        <w:jc w:val="both"/>
        <w:rPr>
          <w:rFonts w:ascii="Rubik" w:eastAsia="Rubik" w:hAnsi="Rubik" w:cs="Rubik"/>
          <w:color w:val="1C4587"/>
          <w:sz w:val="22"/>
          <w:szCs w:val="22"/>
        </w:rPr>
      </w:pPr>
      <w:r>
        <w:rPr>
          <w:rFonts w:ascii="Rubik" w:eastAsia="Rubik" w:hAnsi="Rubik" w:cs="Rubik"/>
          <w:color w:val="1C4587"/>
          <w:sz w:val="22"/>
          <w:szCs w:val="22"/>
        </w:rPr>
        <w:t>Demeurant [[</w:t>
      </w:r>
      <w:r>
        <w:rPr>
          <w:rFonts w:ascii="Rubik" w:eastAsia="Rubik" w:hAnsi="Rubik" w:cs="Rubik"/>
          <w:color w:val="1C4587"/>
          <w:sz w:val="22"/>
          <w:szCs w:val="22"/>
          <w:highlight w:val="yellow"/>
        </w:rPr>
        <w:t>ADRESSE</w:t>
      </w:r>
      <w:r>
        <w:rPr>
          <w:rFonts w:ascii="Rubik" w:eastAsia="Rubik" w:hAnsi="Rubik" w:cs="Rubik"/>
          <w:color w:val="1C4587"/>
          <w:sz w:val="22"/>
          <w:szCs w:val="22"/>
        </w:rPr>
        <w:t>]]</w:t>
      </w:r>
    </w:p>
    <w:p w14:paraId="00000042" w14:textId="77777777" w:rsidR="00085CA7" w:rsidRDefault="00C570E7">
      <w:pPr>
        <w:ind w:firstLine="708"/>
        <w:jc w:val="both"/>
        <w:rPr>
          <w:rFonts w:ascii="Rubik" w:eastAsia="Rubik" w:hAnsi="Rubik" w:cs="Rubik"/>
          <w:color w:val="1C4587"/>
          <w:sz w:val="22"/>
          <w:szCs w:val="22"/>
        </w:rPr>
      </w:pPr>
      <w:r>
        <w:rPr>
          <w:rFonts w:ascii="Rubik" w:eastAsia="Rubik" w:hAnsi="Rubik" w:cs="Rubik"/>
          <w:color w:val="1C4587"/>
          <w:sz w:val="22"/>
          <w:szCs w:val="22"/>
        </w:rPr>
        <w:t>N° : [[</w:t>
      </w:r>
      <w:r>
        <w:rPr>
          <w:rFonts w:ascii="Rubik" w:eastAsia="Rubik" w:hAnsi="Rubik" w:cs="Rubik"/>
          <w:color w:val="1C4587"/>
          <w:sz w:val="22"/>
          <w:szCs w:val="22"/>
          <w:highlight w:val="yellow"/>
        </w:rPr>
        <w:t>N°IMMATRICULATION]]</w:t>
      </w:r>
      <w:commentRangeEnd w:id="0"/>
      <w:r>
        <w:commentReference w:id="0"/>
      </w:r>
    </w:p>
    <w:p w14:paraId="00000043" w14:textId="77777777" w:rsidR="00085CA7" w:rsidRDefault="00085CA7">
      <w:pPr>
        <w:ind w:firstLine="708"/>
        <w:jc w:val="both"/>
        <w:rPr>
          <w:rFonts w:ascii="Rubik" w:eastAsia="Rubik" w:hAnsi="Rubik" w:cs="Rubik"/>
          <w:b/>
          <w:color w:val="1C4587"/>
          <w:sz w:val="22"/>
          <w:szCs w:val="22"/>
        </w:rPr>
      </w:pPr>
    </w:p>
    <w:p w14:paraId="00000044" w14:textId="77777777" w:rsidR="00085CA7" w:rsidRDefault="00C570E7">
      <w:pPr>
        <w:ind w:left="4678" w:firstLine="708"/>
        <w:jc w:val="right"/>
        <w:rPr>
          <w:rFonts w:ascii="Rubik" w:eastAsia="Rubik" w:hAnsi="Rubik" w:cs="Rubik"/>
          <w:b/>
          <w:color w:val="1C4587"/>
          <w:sz w:val="22"/>
          <w:szCs w:val="22"/>
        </w:rPr>
      </w:pPr>
      <w:r>
        <w:rPr>
          <w:rFonts w:ascii="Rubik" w:eastAsia="Rubik" w:hAnsi="Rubik" w:cs="Rubik"/>
          <w:b/>
          <w:color w:val="1C4587"/>
          <w:sz w:val="22"/>
          <w:szCs w:val="22"/>
        </w:rPr>
        <w:t>Ci-après dénommé(e) le « Prestataire »</w:t>
      </w:r>
    </w:p>
    <w:p w14:paraId="00000045" w14:textId="77777777" w:rsidR="00085CA7" w:rsidRDefault="00085CA7">
      <w:pPr>
        <w:ind w:firstLine="708"/>
        <w:jc w:val="right"/>
        <w:rPr>
          <w:rFonts w:ascii="Rubik" w:eastAsia="Rubik" w:hAnsi="Rubik" w:cs="Rubik"/>
          <w:b/>
          <w:color w:val="1C4587"/>
          <w:sz w:val="22"/>
          <w:szCs w:val="22"/>
        </w:rPr>
      </w:pPr>
    </w:p>
    <w:p w14:paraId="00000046" w14:textId="77777777" w:rsidR="00085CA7" w:rsidRDefault="00C570E7">
      <w:pPr>
        <w:ind w:left="7655"/>
        <w:jc w:val="right"/>
        <w:rPr>
          <w:rFonts w:ascii="Rubik" w:eastAsia="Rubik" w:hAnsi="Rubik" w:cs="Rubik"/>
          <w:b/>
          <w:color w:val="1C4587"/>
          <w:sz w:val="22"/>
          <w:szCs w:val="22"/>
        </w:rPr>
      </w:pPr>
      <w:r>
        <w:rPr>
          <w:rFonts w:ascii="Rubik" w:eastAsia="Rubik" w:hAnsi="Rubik" w:cs="Rubik"/>
          <w:b/>
          <w:color w:val="1C4587"/>
          <w:sz w:val="22"/>
          <w:szCs w:val="22"/>
        </w:rPr>
        <w:t>D’autre part</w:t>
      </w:r>
    </w:p>
    <w:p w14:paraId="00000047" w14:textId="77777777" w:rsidR="00085CA7" w:rsidRDefault="00085CA7">
      <w:pPr>
        <w:ind w:firstLine="708"/>
        <w:jc w:val="both"/>
        <w:rPr>
          <w:rFonts w:ascii="Rubik" w:eastAsia="Rubik" w:hAnsi="Rubik" w:cs="Rubik"/>
          <w:b/>
          <w:color w:val="1C4587"/>
          <w:sz w:val="22"/>
          <w:szCs w:val="22"/>
        </w:rPr>
      </w:pPr>
    </w:p>
    <w:p w14:paraId="00000048" w14:textId="77777777" w:rsidR="00085CA7" w:rsidRDefault="00C570E7">
      <w:pPr>
        <w:ind w:left="1134" w:firstLine="707"/>
        <w:jc w:val="right"/>
        <w:rPr>
          <w:rFonts w:ascii="Rubik" w:eastAsia="Rubik" w:hAnsi="Rubik" w:cs="Rubik"/>
          <w:b/>
          <w:color w:val="1C4587"/>
          <w:sz w:val="22"/>
          <w:szCs w:val="22"/>
        </w:rPr>
      </w:pPr>
      <w:r>
        <w:rPr>
          <w:rFonts w:ascii="Rubik" w:eastAsia="Rubik" w:hAnsi="Rubik" w:cs="Rubik"/>
          <w:b/>
          <w:color w:val="1C4587"/>
          <w:sz w:val="22"/>
          <w:szCs w:val="22"/>
        </w:rPr>
        <w:t>Ci-après individuellement ou collectivement dénommé(s) la ou les « Partie(s) »</w:t>
      </w:r>
    </w:p>
    <w:p w14:paraId="00000049" w14:textId="77777777" w:rsidR="00085CA7" w:rsidRDefault="00085CA7">
      <w:pPr>
        <w:rPr>
          <w:rFonts w:ascii="Rubik" w:eastAsia="Rubik" w:hAnsi="Rubik" w:cs="Rubik"/>
          <w:b/>
          <w:color w:val="1C4587"/>
          <w:sz w:val="22"/>
          <w:szCs w:val="22"/>
        </w:rPr>
      </w:pPr>
    </w:p>
    <w:p w14:paraId="0000004A" w14:textId="77777777" w:rsidR="00085CA7" w:rsidRDefault="00C570E7">
      <w:pPr>
        <w:rPr>
          <w:rFonts w:ascii="Rubik" w:eastAsia="Rubik" w:hAnsi="Rubik" w:cs="Rubik"/>
          <w:b/>
          <w:color w:val="1C4587"/>
          <w:sz w:val="22"/>
          <w:szCs w:val="22"/>
        </w:rPr>
      </w:pPr>
      <w:r>
        <w:br w:type="page"/>
      </w:r>
    </w:p>
    <w:p w14:paraId="0000004B" w14:textId="77777777" w:rsidR="00085CA7" w:rsidRDefault="00C570E7">
      <w:pPr>
        <w:jc w:val="center"/>
        <w:rPr>
          <w:rFonts w:ascii="Rubik" w:eastAsia="Rubik" w:hAnsi="Rubik" w:cs="Rubik"/>
          <w:b/>
          <w:color w:val="1C4587"/>
          <w:sz w:val="22"/>
          <w:szCs w:val="22"/>
        </w:rPr>
      </w:pPr>
      <w:r>
        <w:rPr>
          <w:rFonts w:ascii="Rubik" w:eastAsia="Rubik" w:hAnsi="Rubik" w:cs="Rubik"/>
          <w:b/>
          <w:color w:val="1C4587"/>
          <w:sz w:val="22"/>
          <w:szCs w:val="22"/>
        </w:rPr>
        <w:lastRenderedPageBreak/>
        <w:t>ETANT PREALABLEMENT EXPOSE QUE :</w:t>
      </w:r>
    </w:p>
    <w:p w14:paraId="0000004C" w14:textId="77777777" w:rsidR="00085CA7" w:rsidRDefault="00085CA7">
      <w:pPr>
        <w:jc w:val="both"/>
        <w:rPr>
          <w:rFonts w:ascii="Rubik" w:eastAsia="Rubik" w:hAnsi="Rubik" w:cs="Rubik"/>
          <w:color w:val="1C4587"/>
          <w:sz w:val="22"/>
          <w:szCs w:val="22"/>
        </w:rPr>
      </w:pPr>
    </w:p>
    <w:p w14:paraId="0000004D" w14:textId="77777777" w:rsidR="00085CA7" w:rsidRDefault="00085CA7">
      <w:pPr>
        <w:jc w:val="both"/>
        <w:rPr>
          <w:rFonts w:ascii="Rubik" w:eastAsia="Rubik" w:hAnsi="Rubik" w:cs="Rubik"/>
          <w:color w:val="1C4587"/>
          <w:sz w:val="22"/>
          <w:szCs w:val="22"/>
        </w:rPr>
      </w:pPr>
    </w:p>
    <w:p w14:paraId="0000004E" w14:textId="77777777" w:rsidR="00085CA7" w:rsidRDefault="00C570E7">
      <w:pPr>
        <w:jc w:val="both"/>
        <w:rPr>
          <w:rFonts w:ascii="Rubik" w:eastAsia="Rubik" w:hAnsi="Rubik" w:cs="Rubik"/>
          <w:color w:val="1C4587"/>
          <w:sz w:val="22"/>
          <w:szCs w:val="22"/>
        </w:rPr>
      </w:pPr>
      <w:r>
        <w:rPr>
          <w:rFonts w:ascii="Rubik" w:eastAsia="Rubik" w:hAnsi="Rubik" w:cs="Rubik"/>
          <w:color w:val="1C4587"/>
          <w:sz w:val="22"/>
          <w:szCs w:val="22"/>
        </w:rPr>
        <w:t xml:space="preserve">Le Client a une activité de </w:t>
      </w:r>
      <w:r>
        <w:rPr>
          <w:rFonts w:ascii="Rubik" w:eastAsia="Rubik" w:hAnsi="Rubik" w:cs="Rubik"/>
          <w:b/>
          <w:color w:val="1C4587"/>
          <w:sz w:val="22"/>
          <w:szCs w:val="22"/>
        </w:rPr>
        <w:t>[</w:t>
      </w:r>
      <w:r>
        <w:rPr>
          <w:rFonts w:ascii="Rubik" w:eastAsia="Rubik" w:hAnsi="Rubik" w:cs="Rubik"/>
          <w:b/>
          <w:color w:val="1C4587"/>
          <w:sz w:val="22"/>
          <w:szCs w:val="22"/>
          <w:highlight w:val="yellow"/>
        </w:rPr>
        <w:t>à compléter</w:t>
      </w:r>
      <w:r>
        <w:rPr>
          <w:rFonts w:ascii="Rubik" w:eastAsia="Rubik" w:hAnsi="Rubik" w:cs="Rubik"/>
          <w:b/>
          <w:color w:val="1C4587"/>
          <w:sz w:val="22"/>
          <w:szCs w:val="22"/>
        </w:rPr>
        <w:t>]</w:t>
      </w:r>
      <w:r>
        <w:rPr>
          <w:rFonts w:ascii="Rubik" w:eastAsia="Rubik" w:hAnsi="Rubik" w:cs="Rubik"/>
          <w:color w:val="1C4587"/>
          <w:sz w:val="22"/>
          <w:szCs w:val="22"/>
        </w:rPr>
        <w:t xml:space="preserve">.  </w:t>
      </w:r>
    </w:p>
    <w:p w14:paraId="0000004F" w14:textId="77777777" w:rsidR="00085CA7" w:rsidRDefault="00085CA7">
      <w:pPr>
        <w:jc w:val="both"/>
        <w:rPr>
          <w:rFonts w:ascii="Rubik" w:eastAsia="Rubik" w:hAnsi="Rubik" w:cs="Rubik"/>
          <w:color w:val="1C4587"/>
          <w:sz w:val="22"/>
          <w:szCs w:val="22"/>
        </w:rPr>
      </w:pPr>
    </w:p>
    <w:p w14:paraId="00000050" w14:textId="77777777" w:rsidR="00085CA7" w:rsidRDefault="00C570E7">
      <w:pPr>
        <w:jc w:val="both"/>
        <w:rPr>
          <w:rFonts w:ascii="Rubik" w:eastAsia="Rubik" w:hAnsi="Rubik" w:cs="Rubik"/>
          <w:color w:val="1C4587"/>
          <w:sz w:val="22"/>
          <w:szCs w:val="22"/>
        </w:rPr>
      </w:pPr>
      <w:r>
        <w:rPr>
          <w:rFonts w:ascii="Rubik" w:eastAsia="Rubik" w:hAnsi="Rubik" w:cs="Rubik"/>
          <w:color w:val="1C4587"/>
          <w:sz w:val="22"/>
          <w:szCs w:val="22"/>
        </w:rPr>
        <w:t xml:space="preserve">Dans le cadre de cette activité, le Client a proposé au Prestataire, qui déclare bénéficier d’un savoir-faire et d’une expertise en ce domaine, de lui confier des missions de </w:t>
      </w:r>
      <w:r>
        <w:rPr>
          <w:rFonts w:ascii="Rubik" w:eastAsia="Rubik" w:hAnsi="Rubik" w:cs="Rubik"/>
          <w:b/>
          <w:color w:val="1C4587"/>
          <w:sz w:val="22"/>
          <w:szCs w:val="22"/>
        </w:rPr>
        <w:t>[</w:t>
      </w:r>
      <w:r>
        <w:rPr>
          <w:rFonts w:ascii="Rubik" w:eastAsia="Rubik" w:hAnsi="Rubik" w:cs="Rubik"/>
          <w:b/>
          <w:color w:val="1C4587"/>
          <w:sz w:val="22"/>
          <w:szCs w:val="22"/>
          <w:highlight w:val="yellow"/>
        </w:rPr>
        <w:t>à compléter</w:t>
      </w:r>
      <w:r>
        <w:rPr>
          <w:rFonts w:ascii="Rubik" w:eastAsia="Rubik" w:hAnsi="Rubik" w:cs="Rubik"/>
          <w:b/>
          <w:color w:val="1C4587"/>
          <w:sz w:val="22"/>
          <w:szCs w:val="22"/>
        </w:rPr>
        <w:t>]</w:t>
      </w:r>
      <w:r>
        <w:rPr>
          <w:rFonts w:ascii="Rubik" w:eastAsia="Rubik" w:hAnsi="Rubik" w:cs="Rubik"/>
          <w:color w:val="1C4587"/>
          <w:sz w:val="22"/>
          <w:szCs w:val="22"/>
        </w:rPr>
        <w:t>, ce que le Prestataire a accepté.</w:t>
      </w:r>
    </w:p>
    <w:p w14:paraId="00000051" w14:textId="77777777" w:rsidR="00085CA7" w:rsidRDefault="00085CA7">
      <w:pPr>
        <w:ind w:left="285" w:firstLine="708"/>
        <w:rPr>
          <w:rFonts w:ascii="Rubik" w:eastAsia="Rubik" w:hAnsi="Rubik" w:cs="Rubik"/>
          <w:b/>
          <w:color w:val="1C4587"/>
          <w:sz w:val="22"/>
          <w:szCs w:val="22"/>
        </w:rPr>
      </w:pPr>
    </w:p>
    <w:p w14:paraId="00000052" w14:textId="77777777" w:rsidR="00085CA7" w:rsidRDefault="00C570E7">
      <w:pPr>
        <w:jc w:val="both"/>
        <w:rPr>
          <w:rFonts w:ascii="Rubik" w:eastAsia="Rubik" w:hAnsi="Rubik" w:cs="Rubik"/>
          <w:color w:val="1C4587"/>
          <w:sz w:val="22"/>
          <w:szCs w:val="22"/>
        </w:rPr>
      </w:pPr>
      <w:r>
        <w:rPr>
          <w:rFonts w:ascii="Rubik" w:eastAsia="Rubik" w:hAnsi="Rubik" w:cs="Rubik"/>
          <w:color w:val="1C4587"/>
          <w:sz w:val="22"/>
          <w:szCs w:val="22"/>
        </w:rPr>
        <w:t xml:space="preserve">Le Prestataire déclare disposer </w:t>
      </w:r>
      <w:r>
        <w:rPr>
          <w:rFonts w:ascii="Rubik" w:eastAsia="Rubik" w:hAnsi="Rubik" w:cs="Rubik"/>
          <w:color w:val="1C4587"/>
          <w:sz w:val="22"/>
          <w:szCs w:val="22"/>
        </w:rPr>
        <w:t xml:space="preserve">de la compétence, de l’expérience, de l’organisation, des moyens en personnel et en matériel suffisants pour répondre de manière satisfaisante aux besoins du Client. Il affirme pouvoir fournir les services demandés avec succès, dans les délais impartis et </w:t>
      </w:r>
      <w:r>
        <w:rPr>
          <w:rFonts w:ascii="Rubik" w:eastAsia="Rubik" w:hAnsi="Rubik" w:cs="Rubik"/>
          <w:color w:val="1C4587"/>
          <w:sz w:val="22"/>
          <w:szCs w:val="22"/>
        </w:rPr>
        <w:t>conformément aux conditions du présent contrat.</w:t>
      </w:r>
    </w:p>
    <w:p w14:paraId="00000053" w14:textId="77777777" w:rsidR="00085CA7" w:rsidRDefault="00085CA7">
      <w:pPr>
        <w:jc w:val="both"/>
        <w:rPr>
          <w:rFonts w:ascii="Rubik" w:eastAsia="Rubik" w:hAnsi="Rubik" w:cs="Rubik"/>
          <w:color w:val="1C4587"/>
          <w:sz w:val="22"/>
          <w:szCs w:val="22"/>
        </w:rPr>
      </w:pPr>
    </w:p>
    <w:p w14:paraId="00000054" w14:textId="77777777" w:rsidR="00085CA7" w:rsidRDefault="00C570E7">
      <w:pPr>
        <w:jc w:val="both"/>
        <w:rPr>
          <w:rFonts w:ascii="Rubik" w:eastAsia="Rubik" w:hAnsi="Rubik" w:cs="Rubik"/>
          <w:color w:val="1C4587"/>
          <w:sz w:val="22"/>
          <w:szCs w:val="22"/>
        </w:rPr>
      </w:pPr>
      <w:r>
        <w:rPr>
          <w:rFonts w:ascii="Rubik" w:eastAsia="Rubik" w:hAnsi="Rubik" w:cs="Rubik"/>
          <w:color w:val="1C4587"/>
          <w:sz w:val="22"/>
          <w:szCs w:val="22"/>
        </w:rPr>
        <w:t>Les Parties sont convenues, aux termes des présentes, de définir les conditions et modalités de leur collaboration (le « </w:t>
      </w:r>
      <w:r>
        <w:rPr>
          <w:rFonts w:ascii="Rubik" w:eastAsia="Rubik" w:hAnsi="Rubik" w:cs="Rubik"/>
          <w:b/>
          <w:color w:val="1C4587"/>
          <w:sz w:val="22"/>
          <w:szCs w:val="22"/>
        </w:rPr>
        <w:t>Contrat</w:t>
      </w:r>
      <w:r>
        <w:rPr>
          <w:rFonts w:ascii="Rubik" w:eastAsia="Rubik" w:hAnsi="Rubik" w:cs="Rubik"/>
          <w:color w:val="1C4587"/>
          <w:sz w:val="22"/>
          <w:szCs w:val="22"/>
        </w:rPr>
        <w:t> »).</w:t>
      </w:r>
    </w:p>
    <w:p w14:paraId="00000055" w14:textId="77777777" w:rsidR="00085CA7" w:rsidRDefault="00085CA7">
      <w:pPr>
        <w:jc w:val="both"/>
        <w:rPr>
          <w:rFonts w:ascii="Rubik" w:eastAsia="Rubik" w:hAnsi="Rubik" w:cs="Rubik"/>
          <w:color w:val="1C4587"/>
          <w:sz w:val="22"/>
          <w:szCs w:val="22"/>
        </w:rPr>
      </w:pPr>
    </w:p>
    <w:p w14:paraId="00000056" w14:textId="77777777" w:rsidR="00085CA7" w:rsidRDefault="00C570E7">
      <w:pPr>
        <w:jc w:val="both"/>
        <w:rPr>
          <w:rFonts w:ascii="Rubik" w:eastAsia="Rubik" w:hAnsi="Rubik" w:cs="Rubik"/>
          <w:color w:val="1C4587"/>
          <w:sz w:val="22"/>
          <w:szCs w:val="22"/>
        </w:rPr>
      </w:pPr>
      <w:r>
        <w:rPr>
          <w:rFonts w:ascii="Rubik" w:eastAsia="Rubik" w:hAnsi="Rubik" w:cs="Rubik"/>
          <w:color w:val="1C4587"/>
          <w:sz w:val="22"/>
          <w:szCs w:val="22"/>
        </w:rPr>
        <w:t>Les Parties déclarent qu’elles ont eu le temps et l’opportunité d’échange</w:t>
      </w:r>
      <w:r>
        <w:rPr>
          <w:rFonts w:ascii="Rubik" w:eastAsia="Rubik" w:hAnsi="Rubik" w:cs="Rubik"/>
          <w:color w:val="1C4587"/>
          <w:sz w:val="22"/>
          <w:szCs w:val="22"/>
        </w:rPr>
        <w:t>r entre elles toutes les informations nécessaires pour négocier et conclure le présent Contrat, dont celles prévues par l’article 1112-1 du Code civil.</w:t>
      </w:r>
    </w:p>
    <w:p w14:paraId="00000057" w14:textId="77777777" w:rsidR="00085CA7" w:rsidRDefault="00085CA7">
      <w:pPr>
        <w:jc w:val="both"/>
        <w:rPr>
          <w:rFonts w:ascii="Rubik" w:eastAsia="Rubik" w:hAnsi="Rubik" w:cs="Rubik"/>
          <w:color w:val="1C4587"/>
          <w:sz w:val="22"/>
          <w:szCs w:val="22"/>
        </w:rPr>
      </w:pPr>
    </w:p>
    <w:p w14:paraId="00000058" w14:textId="77777777" w:rsidR="00085CA7" w:rsidRDefault="00085CA7">
      <w:pPr>
        <w:jc w:val="both"/>
        <w:rPr>
          <w:rFonts w:ascii="Rubik" w:eastAsia="Rubik" w:hAnsi="Rubik" w:cs="Rubik"/>
          <w:color w:val="1C4587"/>
          <w:sz w:val="22"/>
          <w:szCs w:val="22"/>
        </w:rPr>
      </w:pPr>
    </w:p>
    <w:p w14:paraId="00000059" w14:textId="77777777" w:rsidR="00085CA7" w:rsidRDefault="00C570E7">
      <w:pPr>
        <w:jc w:val="center"/>
        <w:rPr>
          <w:rFonts w:ascii="Rubik" w:eastAsia="Rubik" w:hAnsi="Rubik" w:cs="Rubik"/>
          <w:b/>
          <w:color w:val="1C4587"/>
          <w:sz w:val="22"/>
          <w:szCs w:val="22"/>
        </w:rPr>
      </w:pPr>
      <w:r>
        <w:rPr>
          <w:rFonts w:ascii="Rubik" w:eastAsia="Rubik" w:hAnsi="Rubik" w:cs="Rubik"/>
          <w:b/>
          <w:color w:val="1C4587"/>
          <w:sz w:val="22"/>
          <w:szCs w:val="22"/>
        </w:rPr>
        <w:t>LES PARTIES SONT PAR CONSEQUENT CONVENUES CE QUI SUIT :</w:t>
      </w:r>
    </w:p>
    <w:p w14:paraId="0000005A" w14:textId="77777777" w:rsidR="00085CA7" w:rsidRDefault="00085CA7">
      <w:pPr>
        <w:jc w:val="both"/>
        <w:rPr>
          <w:rFonts w:ascii="Rubik" w:eastAsia="Rubik" w:hAnsi="Rubik" w:cs="Rubik"/>
          <w:color w:val="1C4587"/>
          <w:sz w:val="22"/>
          <w:szCs w:val="22"/>
        </w:rPr>
      </w:pPr>
    </w:p>
    <w:p w14:paraId="0000005B" w14:textId="77777777" w:rsidR="00085CA7" w:rsidRDefault="00085CA7">
      <w:pPr>
        <w:jc w:val="both"/>
        <w:rPr>
          <w:rFonts w:ascii="Rubik" w:eastAsia="Rubik" w:hAnsi="Rubik" w:cs="Rubik"/>
          <w:color w:val="1C4587"/>
          <w:sz w:val="22"/>
          <w:szCs w:val="22"/>
        </w:rPr>
      </w:pPr>
    </w:p>
    <w:p w14:paraId="0000005C" w14:textId="77777777" w:rsidR="00085CA7" w:rsidRDefault="00C570E7">
      <w:pPr>
        <w:numPr>
          <w:ilvl w:val="0"/>
          <w:numId w:val="6"/>
        </w:numPr>
        <w:pBdr>
          <w:top w:val="nil"/>
          <w:left w:val="nil"/>
          <w:bottom w:val="nil"/>
          <w:right w:val="nil"/>
          <w:between w:val="nil"/>
        </w:pBdr>
        <w:jc w:val="both"/>
        <w:rPr>
          <w:rFonts w:ascii="Rubik" w:eastAsia="Rubik" w:hAnsi="Rubik" w:cs="Rubik"/>
          <w:b/>
          <w:color w:val="1C4587"/>
          <w:sz w:val="22"/>
          <w:szCs w:val="22"/>
        </w:rPr>
      </w:pPr>
      <w:r>
        <w:rPr>
          <w:rFonts w:ascii="Rubik" w:eastAsia="Rubik" w:hAnsi="Rubik" w:cs="Rubik"/>
          <w:b/>
          <w:color w:val="1C4587"/>
          <w:sz w:val="22"/>
          <w:szCs w:val="22"/>
          <w:u w:val="single"/>
        </w:rPr>
        <w:t>Objet</w:t>
      </w:r>
    </w:p>
    <w:p w14:paraId="0000005D" w14:textId="77777777" w:rsidR="00085CA7" w:rsidRDefault="00085CA7">
      <w:pPr>
        <w:ind w:left="360"/>
        <w:jc w:val="both"/>
        <w:rPr>
          <w:rFonts w:ascii="Rubik" w:eastAsia="Rubik" w:hAnsi="Rubik" w:cs="Rubik"/>
          <w:color w:val="1C4587"/>
          <w:sz w:val="22"/>
          <w:szCs w:val="22"/>
        </w:rPr>
      </w:pPr>
    </w:p>
    <w:p w14:paraId="0000005E" w14:textId="77777777" w:rsidR="00085CA7" w:rsidRDefault="00C570E7">
      <w:pPr>
        <w:ind w:left="360"/>
        <w:jc w:val="both"/>
        <w:rPr>
          <w:rFonts w:ascii="Rubik" w:eastAsia="Rubik" w:hAnsi="Rubik" w:cs="Rubik"/>
          <w:color w:val="1C4587"/>
          <w:sz w:val="22"/>
          <w:szCs w:val="22"/>
        </w:rPr>
      </w:pPr>
      <w:r>
        <w:rPr>
          <w:rFonts w:ascii="Rubik" w:eastAsia="Rubik" w:hAnsi="Rubik" w:cs="Rubik"/>
          <w:color w:val="1C4587"/>
          <w:sz w:val="22"/>
          <w:szCs w:val="22"/>
        </w:rPr>
        <w:t>Le Contrat a pour objet de déterminer les modalités et conditions de fourniture au Client, par le Prestataire, des services définis à l’article « </w:t>
      </w:r>
      <w:r>
        <w:rPr>
          <w:rFonts w:ascii="Rubik" w:eastAsia="Rubik" w:hAnsi="Rubik" w:cs="Rubik"/>
          <w:i/>
          <w:color w:val="1C4587"/>
          <w:sz w:val="22"/>
          <w:szCs w:val="22"/>
        </w:rPr>
        <w:t>Description des Services</w:t>
      </w:r>
      <w:r>
        <w:rPr>
          <w:rFonts w:ascii="Rubik" w:eastAsia="Rubik" w:hAnsi="Rubik" w:cs="Rubik"/>
          <w:color w:val="1C4587"/>
          <w:sz w:val="22"/>
          <w:szCs w:val="22"/>
        </w:rPr>
        <w:t> » (les « </w:t>
      </w:r>
      <w:r>
        <w:rPr>
          <w:rFonts w:ascii="Rubik" w:eastAsia="Rubik" w:hAnsi="Rubik" w:cs="Rubik"/>
          <w:b/>
          <w:color w:val="1C4587"/>
          <w:sz w:val="22"/>
          <w:szCs w:val="22"/>
        </w:rPr>
        <w:t>Services</w:t>
      </w:r>
      <w:r>
        <w:rPr>
          <w:rFonts w:ascii="Rubik" w:eastAsia="Rubik" w:hAnsi="Rubik" w:cs="Rubik"/>
          <w:color w:val="1C4587"/>
          <w:sz w:val="22"/>
          <w:szCs w:val="22"/>
        </w:rPr>
        <w:t> »)</w:t>
      </w:r>
      <w:r>
        <w:rPr>
          <w:rFonts w:ascii="Rubik" w:eastAsia="Rubik" w:hAnsi="Rubik" w:cs="Rubik"/>
          <w:color w:val="1C4587"/>
          <w:sz w:val="22"/>
          <w:szCs w:val="22"/>
        </w:rPr>
        <w:t>.</w:t>
      </w:r>
    </w:p>
    <w:p w14:paraId="0000005F" w14:textId="77777777" w:rsidR="00085CA7" w:rsidRDefault="00085CA7">
      <w:pPr>
        <w:jc w:val="both"/>
        <w:rPr>
          <w:rFonts w:ascii="Rubik" w:eastAsia="Rubik" w:hAnsi="Rubik" w:cs="Rubik"/>
          <w:color w:val="1C4587"/>
          <w:sz w:val="22"/>
          <w:szCs w:val="22"/>
        </w:rPr>
      </w:pPr>
    </w:p>
    <w:p w14:paraId="00000060" w14:textId="77777777" w:rsidR="00085CA7" w:rsidRDefault="00C570E7">
      <w:pPr>
        <w:numPr>
          <w:ilvl w:val="0"/>
          <w:numId w:val="6"/>
        </w:numPr>
        <w:pBdr>
          <w:top w:val="nil"/>
          <w:left w:val="nil"/>
          <w:bottom w:val="nil"/>
          <w:right w:val="nil"/>
          <w:between w:val="nil"/>
        </w:pBdr>
        <w:jc w:val="both"/>
        <w:rPr>
          <w:rFonts w:ascii="Rubik" w:eastAsia="Rubik" w:hAnsi="Rubik" w:cs="Rubik"/>
          <w:b/>
          <w:color w:val="1C4587"/>
          <w:sz w:val="22"/>
          <w:szCs w:val="22"/>
        </w:rPr>
      </w:pPr>
      <w:r>
        <w:rPr>
          <w:rFonts w:ascii="Rubik" w:eastAsia="Rubik" w:hAnsi="Rubik" w:cs="Rubik"/>
          <w:b/>
          <w:color w:val="1C4587"/>
          <w:sz w:val="22"/>
          <w:szCs w:val="22"/>
          <w:u w:val="single"/>
        </w:rPr>
        <w:t xml:space="preserve">Durée </w:t>
      </w:r>
    </w:p>
    <w:p w14:paraId="00000061" w14:textId="77777777" w:rsidR="00085CA7" w:rsidRDefault="00085CA7">
      <w:pPr>
        <w:jc w:val="both"/>
        <w:rPr>
          <w:rFonts w:ascii="Rubik" w:eastAsia="Rubik" w:hAnsi="Rubik" w:cs="Rubik"/>
          <w:color w:val="1C4587"/>
          <w:sz w:val="22"/>
          <w:szCs w:val="22"/>
          <w:highlight w:val="green"/>
        </w:rPr>
      </w:pPr>
    </w:p>
    <w:p w14:paraId="00000062" w14:textId="77777777" w:rsidR="00085CA7" w:rsidRDefault="00C570E7">
      <w:pPr>
        <w:ind w:left="360"/>
        <w:jc w:val="both"/>
        <w:rPr>
          <w:rFonts w:ascii="Rubik" w:eastAsia="Rubik" w:hAnsi="Rubik" w:cs="Rubik"/>
          <w:color w:val="1C4587"/>
          <w:sz w:val="22"/>
          <w:szCs w:val="22"/>
        </w:rPr>
      </w:pPr>
      <w:r>
        <w:rPr>
          <w:rFonts w:ascii="Rubik" w:eastAsia="Rubik" w:hAnsi="Rubik" w:cs="Rubik"/>
          <w:color w:val="1C4587"/>
          <w:sz w:val="22"/>
          <w:szCs w:val="22"/>
        </w:rPr>
        <w:t xml:space="preserve">Le Contrat est conclu pour une période déterminée de </w:t>
      </w:r>
      <w:r>
        <w:rPr>
          <w:rFonts w:ascii="Rubik" w:eastAsia="Rubik" w:hAnsi="Rubik" w:cs="Rubik"/>
          <w:b/>
          <w:color w:val="1C4587"/>
          <w:sz w:val="22"/>
          <w:szCs w:val="22"/>
        </w:rPr>
        <w:t>[</w:t>
      </w:r>
      <w:r>
        <w:rPr>
          <w:rFonts w:ascii="Rubik" w:eastAsia="Rubik" w:hAnsi="Rubik" w:cs="Rubik"/>
          <w:b/>
          <w:color w:val="1C4587"/>
          <w:sz w:val="22"/>
          <w:szCs w:val="22"/>
          <w:highlight w:val="yellow"/>
        </w:rPr>
        <w:t>à compléter</w:t>
      </w:r>
      <w:r>
        <w:rPr>
          <w:rFonts w:ascii="Rubik" w:eastAsia="Rubik" w:hAnsi="Rubik" w:cs="Rubik"/>
          <w:b/>
          <w:color w:val="1C4587"/>
          <w:sz w:val="22"/>
          <w:szCs w:val="22"/>
        </w:rPr>
        <w:t xml:space="preserve">] </w:t>
      </w:r>
      <w:r>
        <w:rPr>
          <w:rFonts w:ascii="Rubik" w:eastAsia="Rubik" w:hAnsi="Rubik" w:cs="Rubik"/>
          <w:color w:val="1C4587"/>
          <w:sz w:val="22"/>
          <w:szCs w:val="22"/>
        </w:rPr>
        <w:t xml:space="preserve">et prend effet </w:t>
      </w:r>
      <w:sdt>
        <w:sdtPr>
          <w:tag w:val="goog_rdk_1"/>
          <w:id w:val="1080949162"/>
        </w:sdtPr>
        <w:sdtEndPr/>
        <w:sdtContent/>
      </w:sdt>
      <w:r>
        <w:rPr>
          <w:rFonts w:ascii="Rubik" w:eastAsia="Rubik" w:hAnsi="Rubik" w:cs="Rubik"/>
          <w:b/>
          <w:color w:val="1C4587"/>
          <w:sz w:val="22"/>
          <w:szCs w:val="22"/>
        </w:rPr>
        <w:t>[</w:t>
      </w:r>
      <w:r>
        <w:rPr>
          <w:rFonts w:ascii="Rubik" w:eastAsia="Rubik" w:hAnsi="Rubik" w:cs="Rubik"/>
          <w:b/>
          <w:color w:val="1C4587"/>
          <w:sz w:val="22"/>
          <w:szCs w:val="22"/>
          <w:highlight w:val="yellow"/>
        </w:rPr>
        <w:t>à compléter</w:t>
      </w:r>
      <w:r>
        <w:rPr>
          <w:rFonts w:ascii="Rubik" w:eastAsia="Rubik" w:hAnsi="Rubik" w:cs="Rubik"/>
          <w:b/>
          <w:color w:val="1C4587"/>
          <w:sz w:val="22"/>
          <w:szCs w:val="22"/>
        </w:rPr>
        <w:t>]</w:t>
      </w:r>
      <w:r>
        <w:rPr>
          <w:rFonts w:ascii="Rubik" w:eastAsia="Rubik" w:hAnsi="Rubik" w:cs="Rubik"/>
          <w:color w:val="1C4587"/>
          <w:sz w:val="22"/>
          <w:szCs w:val="22"/>
        </w:rPr>
        <w:t>.</w:t>
      </w:r>
    </w:p>
    <w:p w14:paraId="00000063" w14:textId="77777777" w:rsidR="00085CA7" w:rsidRDefault="00085CA7">
      <w:pPr>
        <w:ind w:left="360"/>
        <w:jc w:val="both"/>
        <w:rPr>
          <w:rFonts w:ascii="Rubik" w:eastAsia="Rubik" w:hAnsi="Rubik" w:cs="Rubik"/>
          <w:color w:val="1C4587"/>
          <w:sz w:val="22"/>
          <w:szCs w:val="22"/>
          <w:highlight w:val="green"/>
        </w:rPr>
      </w:pPr>
    </w:p>
    <w:p w14:paraId="00000064" w14:textId="77777777" w:rsidR="00085CA7" w:rsidRDefault="00C570E7">
      <w:pPr>
        <w:ind w:left="360"/>
        <w:jc w:val="both"/>
        <w:rPr>
          <w:rFonts w:ascii="Rubik" w:eastAsia="Rubik" w:hAnsi="Rubik" w:cs="Rubik"/>
          <w:color w:val="1C4587"/>
          <w:sz w:val="22"/>
          <w:szCs w:val="22"/>
        </w:rPr>
      </w:pPr>
      <w:r>
        <w:rPr>
          <w:rFonts w:ascii="Rubik" w:eastAsia="Rubik" w:hAnsi="Rubik" w:cs="Rubik"/>
          <w:color w:val="1C4587"/>
          <w:sz w:val="22"/>
          <w:szCs w:val="22"/>
        </w:rPr>
        <w:t>A l’échéance du Contrat, son éventuel renouvellement pourra être convenu d’un commun accord entre les Parties, par un avenant signé par chacune d’elles.</w:t>
      </w:r>
    </w:p>
    <w:p w14:paraId="00000065" w14:textId="77777777" w:rsidR="00085CA7" w:rsidRDefault="00085CA7">
      <w:pPr>
        <w:ind w:left="360"/>
        <w:jc w:val="both"/>
        <w:rPr>
          <w:rFonts w:ascii="Rubik" w:eastAsia="Rubik" w:hAnsi="Rubik" w:cs="Rubik"/>
          <w:color w:val="1C4587"/>
          <w:sz w:val="22"/>
          <w:szCs w:val="22"/>
        </w:rPr>
      </w:pPr>
    </w:p>
    <w:p w14:paraId="00000066" w14:textId="77777777" w:rsidR="00085CA7" w:rsidRDefault="00085CA7">
      <w:pPr>
        <w:ind w:left="360"/>
        <w:jc w:val="both"/>
        <w:rPr>
          <w:rFonts w:ascii="Rubik" w:eastAsia="Rubik" w:hAnsi="Rubik" w:cs="Rubik"/>
          <w:color w:val="1C4587"/>
          <w:sz w:val="22"/>
          <w:szCs w:val="22"/>
        </w:rPr>
      </w:pPr>
    </w:p>
    <w:p w14:paraId="00000067" w14:textId="77777777" w:rsidR="00085CA7" w:rsidRDefault="00C570E7">
      <w:pPr>
        <w:ind w:firstLine="360"/>
        <w:jc w:val="both"/>
        <w:rPr>
          <w:rFonts w:ascii="Rubik" w:eastAsia="Rubik" w:hAnsi="Rubik" w:cs="Rubik"/>
          <w:color w:val="1C4587"/>
          <w:sz w:val="22"/>
          <w:szCs w:val="22"/>
        </w:rPr>
      </w:pPr>
      <w:sdt>
        <w:sdtPr>
          <w:tag w:val="goog_rdk_2"/>
          <w:id w:val="592526371"/>
        </w:sdtPr>
        <w:sdtEndPr/>
        <w:sdtContent>
          <w:commentRangeStart w:id="1"/>
        </w:sdtContent>
      </w:sdt>
      <w:r>
        <w:rPr>
          <w:rFonts w:ascii="Rubik" w:eastAsia="Rubik" w:hAnsi="Rubik" w:cs="Rubik"/>
          <w:b/>
          <w:color w:val="1C4587"/>
          <w:sz w:val="22"/>
          <w:szCs w:val="22"/>
        </w:rPr>
        <w:t>[</w:t>
      </w:r>
      <w:r>
        <w:rPr>
          <w:rFonts w:ascii="Rubik" w:eastAsia="Rubik" w:hAnsi="Rubik" w:cs="Rubik"/>
          <w:b/>
          <w:color w:val="1C4587"/>
          <w:sz w:val="22"/>
          <w:szCs w:val="22"/>
          <w:highlight w:val="yellow"/>
        </w:rPr>
        <w:t>à compléter</w:t>
      </w:r>
      <w:r>
        <w:rPr>
          <w:rFonts w:ascii="Rubik" w:eastAsia="Rubik" w:hAnsi="Rubik" w:cs="Rubik"/>
          <w:b/>
          <w:color w:val="1C4587"/>
          <w:sz w:val="22"/>
          <w:szCs w:val="22"/>
        </w:rPr>
        <w:t>]</w:t>
      </w:r>
      <w:commentRangeEnd w:id="1"/>
      <w:r>
        <w:commentReference w:id="1"/>
      </w:r>
    </w:p>
    <w:p w14:paraId="00000068" w14:textId="77777777" w:rsidR="00085CA7" w:rsidRDefault="00085CA7">
      <w:pPr>
        <w:jc w:val="both"/>
        <w:rPr>
          <w:rFonts w:ascii="Rubik" w:eastAsia="Rubik" w:hAnsi="Rubik" w:cs="Rubik"/>
          <w:color w:val="1C4587"/>
          <w:sz w:val="22"/>
          <w:szCs w:val="22"/>
        </w:rPr>
      </w:pPr>
    </w:p>
    <w:p w14:paraId="00000069" w14:textId="77777777" w:rsidR="00085CA7" w:rsidRDefault="00C570E7">
      <w:pPr>
        <w:numPr>
          <w:ilvl w:val="0"/>
          <w:numId w:val="6"/>
        </w:numPr>
        <w:pBdr>
          <w:top w:val="nil"/>
          <w:left w:val="nil"/>
          <w:bottom w:val="nil"/>
          <w:right w:val="nil"/>
          <w:between w:val="nil"/>
        </w:pBdr>
        <w:jc w:val="both"/>
        <w:rPr>
          <w:rFonts w:ascii="Rubik" w:eastAsia="Rubik" w:hAnsi="Rubik" w:cs="Rubik"/>
          <w:b/>
          <w:color w:val="1C4587"/>
          <w:sz w:val="22"/>
          <w:szCs w:val="22"/>
        </w:rPr>
      </w:pPr>
      <w:r>
        <w:rPr>
          <w:rFonts w:ascii="Rubik" w:eastAsia="Rubik" w:hAnsi="Rubik" w:cs="Rubik"/>
          <w:b/>
          <w:color w:val="1C4587"/>
          <w:sz w:val="22"/>
          <w:szCs w:val="22"/>
          <w:u w:val="single"/>
        </w:rPr>
        <w:t>Description et exécution des Services</w:t>
      </w:r>
    </w:p>
    <w:p w14:paraId="0000006A" w14:textId="77777777" w:rsidR="00085CA7" w:rsidRDefault="00085CA7">
      <w:pPr>
        <w:ind w:left="360"/>
        <w:jc w:val="both"/>
        <w:rPr>
          <w:rFonts w:ascii="Rubik" w:eastAsia="Rubik" w:hAnsi="Rubik" w:cs="Rubik"/>
          <w:color w:val="1C4587"/>
          <w:sz w:val="22"/>
          <w:szCs w:val="22"/>
        </w:rPr>
      </w:pPr>
    </w:p>
    <w:p w14:paraId="0000006B" w14:textId="77777777" w:rsidR="00085CA7" w:rsidRDefault="00C570E7">
      <w:pPr>
        <w:numPr>
          <w:ilvl w:val="1"/>
          <w:numId w:val="6"/>
        </w:numPr>
        <w:ind w:left="993" w:hanging="633"/>
        <w:jc w:val="both"/>
        <w:rPr>
          <w:rFonts w:ascii="Rubik" w:eastAsia="Rubik" w:hAnsi="Rubik" w:cs="Rubik"/>
          <w:color w:val="1C4587"/>
          <w:sz w:val="22"/>
          <w:szCs w:val="22"/>
        </w:rPr>
      </w:pPr>
      <w:r>
        <w:rPr>
          <w:rFonts w:ascii="Rubik" w:eastAsia="Rubik" w:hAnsi="Rubik" w:cs="Rubik"/>
          <w:b/>
          <w:color w:val="1C4587"/>
          <w:sz w:val="22"/>
          <w:szCs w:val="22"/>
        </w:rPr>
        <w:t>Description des Services</w:t>
      </w:r>
    </w:p>
    <w:p w14:paraId="0000006C" w14:textId="77777777" w:rsidR="00085CA7" w:rsidRDefault="00085CA7">
      <w:pPr>
        <w:ind w:left="993"/>
        <w:jc w:val="both"/>
        <w:rPr>
          <w:rFonts w:ascii="Rubik" w:eastAsia="Rubik" w:hAnsi="Rubik" w:cs="Rubik"/>
          <w:color w:val="1C4587"/>
          <w:sz w:val="22"/>
          <w:szCs w:val="22"/>
        </w:rPr>
      </w:pPr>
    </w:p>
    <w:p w14:paraId="0000006D" w14:textId="77777777" w:rsidR="00085CA7" w:rsidRDefault="00C570E7">
      <w:pPr>
        <w:ind w:left="993"/>
        <w:jc w:val="both"/>
        <w:rPr>
          <w:rFonts w:ascii="Rubik" w:eastAsia="Rubik" w:hAnsi="Rubik" w:cs="Rubik"/>
          <w:b/>
          <w:color w:val="1C4587"/>
          <w:sz w:val="22"/>
          <w:szCs w:val="22"/>
        </w:rPr>
      </w:pPr>
      <w:r>
        <w:rPr>
          <w:rFonts w:ascii="Rubik" w:eastAsia="Rubik" w:hAnsi="Rubik" w:cs="Rubik"/>
          <w:color w:val="1C4587"/>
          <w:sz w:val="22"/>
          <w:szCs w:val="22"/>
        </w:rPr>
        <w:t xml:space="preserve">Dans le cadre de l’exécution du Contrat, le Client confie notamment au Prestataire la réalisation des Services suivants : </w:t>
      </w:r>
      <w:sdt>
        <w:sdtPr>
          <w:tag w:val="goog_rdk_3"/>
          <w:id w:val="-924642100"/>
        </w:sdtPr>
        <w:sdtEndPr/>
        <w:sdtContent/>
      </w:sdt>
      <w:r>
        <w:rPr>
          <w:rFonts w:ascii="Rubik" w:eastAsia="Rubik" w:hAnsi="Rubik" w:cs="Rubik"/>
          <w:b/>
          <w:color w:val="1C4587"/>
          <w:sz w:val="22"/>
          <w:szCs w:val="22"/>
        </w:rPr>
        <w:t>[</w:t>
      </w:r>
      <w:r>
        <w:rPr>
          <w:rFonts w:ascii="Rubik" w:eastAsia="Rubik" w:hAnsi="Rubik" w:cs="Rubik"/>
          <w:b/>
          <w:color w:val="1C4587"/>
          <w:sz w:val="22"/>
          <w:szCs w:val="22"/>
          <w:highlight w:val="yellow"/>
        </w:rPr>
        <w:t>à compléter</w:t>
      </w:r>
      <w:r>
        <w:rPr>
          <w:rFonts w:ascii="Rubik" w:eastAsia="Rubik" w:hAnsi="Rubik" w:cs="Rubik"/>
          <w:b/>
          <w:color w:val="1C4587"/>
          <w:sz w:val="22"/>
          <w:szCs w:val="22"/>
        </w:rPr>
        <w:t>].</w:t>
      </w:r>
    </w:p>
    <w:p w14:paraId="0000006E" w14:textId="77777777" w:rsidR="00085CA7" w:rsidRDefault="00085CA7">
      <w:pPr>
        <w:pBdr>
          <w:top w:val="nil"/>
          <w:left w:val="nil"/>
          <w:bottom w:val="nil"/>
          <w:right w:val="nil"/>
          <w:between w:val="nil"/>
        </w:pBdr>
        <w:jc w:val="both"/>
        <w:rPr>
          <w:rFonts w:ascii="Rubik" w:eastAsia="Rubik" w:hAnsi="Rubik" w:cs="Rubik"/>
          <w:color w:val="1C4587"/>
          <w:sz w:val="20"/>
          <w:szCs w:val="20"/>
        </w:rPr>
      </w:pPr>
    </w:p>
    <w:p w14:paraId="0000006F" w14:textId="77777777" w:rsidR="00085CA7" w:rsidRDefault="00C570E7">
      <w:pPr>
        <w:ind w:left="993"/>
        <w:jc w:val="both"/>
        <w:rPr>
          <w:rFonts w:ascii="Rubik" w:eastAsia="Rubik" w:hAnsi="Rubik" w:cs="Rubik"/>
          <w:color w:val="1C4587"/>
          <w:sz w:val="22"/>
          <w:szCs w:val="22"/>
        </w:rPr>
      </w:pPr>
      <w:sdt>
        <w:sdtPr>
          <w:tag w:val="goog_rdk_4"/>
          <w:id w:val="177388613"/>
        </w:sdtPr>
        <w:sdtEndPr/>
        <w:sdtContent/>
      </w:sdt>
      <w:r>
        <w:rPr>
          <w:rFonts w:ascii="Rubik" w:eastAsia="Rubik" w:hAnsi="Rubik" w:cs="Rubik"/>
          <w:color w:val="1C4587"/>
          <w:sz w:val="22"/>
          <w:szCs w:val="22"/>
        </w:rPr>
        <w:t xml:space="preserve">Le détail des Services confiés au Prestataire et leurs modalités de réalisation seront précisés par tout moyen </w:t>
      </w:r>
      <w:r>
        <w:rPr>
          <w:rFonts w:ascii="Rubik" w:eastAsia="Rubik" w:hAnsi="Rubik" w:cs="Rubik"/>
          <w:color w:val="1C4587"/>
          <w:sz w:val="22"/>
          <w:szCs w:val="22"/>
        </w:rPr>
        <w:t>écrit et notamment par email.</w:t>
      </w:r>
      <w:r>
        <w:rPr>
          <w:rFonts w:ascii="Rubik" w:eastAsia="Rubik" w:hAnsi="Rubik" w:cs="Rubik"/>
          <w:color w:val="1C4587"/>
          <w:sz w:val="22"/>
          <w:szCs w:val="22"/>
        </w:rPr>
        <w:t xml:space="preserve"> Le Prestataire s’engage à tenir un détail des tâches réalisées et de leur durée de réalisation par tout moyen écrit et notamment par email. </w:t>
      </w:r>
    </w:p>
    <w:p w14:paraId="00000070" w14:textId="77777777" w:rsidR="00085CA7" w:rsidRDefault="00085CA7">
      <w:pPr>
        <w:jc w:val="both"/>
        <w:rPr>
          <w:rFonts w:ascii="Rubik" w:eastAsia="Rubik" w:hAnsi="Rubik" w:cs="Rubik"/>
          <w:color w:val="1C4587"/>
          <w:sz w:val="22"/>
          <w:szCs w:val="22"/>
        </w:rPr>
      </w:pPr>
    </w:p>
    <w:p w14:paraId="00000071" w14:textId="77777777" w:rsidR="00085CA7" w:rsidRDefault="00C570E7">
      <w:pPr>
        <w:ind w:left="993"/>
        <w:jc w:val="both"/>
        <w:rPr>
          <w:rFonts w:ascii="Rubik" w:eastAsia="Rubik" w:hAnsi="Rubik" w:cs="Rubik"/>
          <w:color w:val="1C4587"/>
          <w:sz w:val="22"/>
          <w:szCs w:val="22"/>
        </w:rPr>
      </w:pPr>
      <w:sdt>
        <w:sdtPr>
          <w:tag w:val="goog_rdk_5"/>
          <w:id w:val="1925831551"/>
        </w:sdtPr>
        <w:sdtEndPr/>
        <w:sdtContent/>
      </w:sdt>
      <w:r>
        <w:rPr>
          <w:rFonts w:ascii="Rubik" w:eastAsia="Rubik" w:hAnsi="Rubik" w:cs="Rubik"/>
          <w:color w:val="1C4587"/>
          <w:sz w:val="22"/>
          <w:szCs w:val="22"/>
        </w:rPr>
        <w:t>Le Prestataire fournira également au Client les livrables suivants :</w:t>
      </w:r>
    </w:p>
    <w:p w14:paraId="00000072" w14:textId="77777777" w:rsidR="00085CA7" w:rsidRDefault="00085CA7">
      <w:pPr>
        <w:ind w:left="993"/>
        <w:jc w:val="both"/>
        <w:rPr>
          <w:rFonts w:ascii="Rubik" w:eastAsia="Rubik" w:hAnsi="Rubik" w:cs="Rubik"/>
          <w:color w:val="1C4587"/>
          <w:sz w:val="22"/>
          <w:szCs w:val="22"/>
          <w:highlight w:val="yellow"/>
        </w:rPr>
      </w:pPr>
    </w:p>
    <w:p w14:paraId="00000073" w14:textId="77777777" w:rsidR="00085CA7" w:rsidRDefault="00C570E7">
      <w:pPr>
        <w:ind w:left="993"/>
        <w:jc w:val="both"/>
        <w:rPr>
          <w:rFonts w:ascii="Rubik" w:eastAsia="Rubik" w:hAnsi="Rubik" w:cs="Rubik"/>
          <w:color w:val="1C4587"/>
          <w:sz w:val="22"/>
          <w:szCs w:val="22"/>
        </w:rPr>
      </w:pPr>
      <w:r>
        <w:rPr>
          <w:rFonts w:ascii="Rubik" w:eastAsia="Rubik" w:hAnsi="Rubik" w:cs="Rubik"/>
          <w:color w:val="1C4587"/>
          <w:sz w:val="22"/>
          <w:szCs w:val="22"/>
          <w:highlight w:val="yellow"/>
        </w:rPr>
        <w:t>(</w:t>
      </w:r>
      <w:r>
        <w:rPr>
          <w:rFonts w:ascii="Rubik" w:eastAsia="Rubik" w:hAnsi="Rubik" w:cs="Rubik"/>
          <w:b/>
          <w:color w:val="1C4587"/>
          <w:sz w:val="22"/>
          <w:szCs w:val="22"/>
          <w:highlight w:val="yellow"/>
        </w:rPr>
        <w:t>à complé</w:t>
      </w:r>
      <w:r>
        <w:rPr>
          <w:rFonts w:ascii="Rubik" w:eastAsia="Rubik" w:hAnsi="Rubik" w:cs="Rubik"/>
          <w:b/>
          <w:color w:val="1C4587"/>
          <w:sz w:val="22"/>
          <w:szCs w:val="22"/>
          <w:highlight w:val="yellow"/>
        </w:rPr>
        <w:t>ter</w:t>
      </w:r>
      <w:r>
        <w:rPr>
          <w:rFonts w:ascii="Rubik" w:eastAsia="Rubik" w:hAnsi="Rubik" w:cs="Rubik"/>
          <w:color w:val="1C4587"/>
          <w:sz w:val="22"/>
          <w:szCs w:val="22"/>
          <w:highlight w:val="yellow"/>
        </w:rPr>
        <w:t>).</w:t>
      </w:r>
    </w:p>
    <w:p w14:paraId="00000074" w14:textId="77777777" w:rsidR="00085CA7" w:rsidRDefault="00085CA7">
      <w:pPr>
        <w:jc w:val="both"/>
        <w:rPr>
          <w:rFonts w:ascii="Rubik" w:eastAsia="Rubik" w:hAnsi="Rubik" w:cs="Rubik"/>
          <w:color w:val="1C4587"/>
          <w:sz w:val="22"/>
          <w:szCs w:val="22"/>
        </w:rPr>
      </w:pPr>
    </w:p>
    <w:p w14:paraId="00000075" w14:textId="77777777" w:rsidR="00085CA7" w:rsidRDefault="00085CA7">
      <w:pPr>
        <w:jc w:val="both"/>
        <w:rPr>
          <w:rFonts w:ascii="Rubik" w:eastAsia="Rubik" w:hAnsi="Rubik" w:cs="Rubik"/>
          <w:b/>
          <w:color w:val="1C4587"/>
          <w:sz w:val="22"/>
          <w:szCs w:val="22"/>
        </w:rPr>
      </w:pPr>
    </w:p>
    <w:p w14:paraId="00000076" w14:textId="77777777" w:rsidR="00085CA7" w:rsidRDefault="00C570E7">
      <w:pPr>
        <w:numPr>
          <w:ilvl w:val="1"/>
          <w:numId w:val="6"/>
        </w:numPr>
        <w:ind w:left="993" w:hanging="633"/>
        <w:jc w:val="both"/>
        <w:rPr>
          <w:rFonts w:ascii="Rubik" w:eastAsia="Rubik" w:hAnsi="Rubik" w:cs="Rubik"/>
          <w:color w:val="1C4587"/>
          <w:sz w:val="22"/>
          <w:szCs w:val="22"/>
        </w:rPr>
      </w:pPr>
      <w:r>
        <w:rPr>
          <w:rFonts w:ascii="Rubik" w:eastAsia="Rubik" w:hAnsi="Rubik" w:cs="Rubik"/>
          <w:b/>
          <w:color w:val="1C4587"/>
          <w:sz w:val="22"/>
          <w:szCs w:val="22"/>
        </w:rPr>
        <w:t>Réalisation des Services</w:t>
      </w:r>
    </w:p>
    <w:p w14:paraId="00000077" w14:textId="77777777" w:rsidR="00085CA7" w:rsidRDefault="00085CA7">
      <w:pPr>
        <w:ind w:left="993"/>
        <w:jc w:val="both"/>
        <w:rPr>
          <w:rFonts w:ascii="Rubik" w:eastAsia="Rubik" w:hAnsi="Rubik" w:cs="Rubik"/>
          <w:color w:val="1C4587"/>
          <w:sz w:val="22"/>
          <w:szCs w:val="22"/>
        </w:rPr>
      </w:pPr>
    </w:p>
    <w:p w14:paraId="00000078" w14:textId="77777777" w:rsidR="00085CA7" w:rsidRDefault="00C570E7">
      <w:pPr>
        <w:ind w:left="993"/>
        <w:jc w:val="both"/>
        <w:rPr>
          <w:rFonts w:ascii="Rubik" w:eastAsia="Rubik" w:hAnsi="Rubik" w:cs="Rubik"/>
          <w:color w:val="1C4587"/>
          <w:sz w:val="22"/>
          <w:szCs w:val="22"/>
        </w:rPr>
      </w:pPr>
      <w:r>
        <w:rPr>
          <w:rFonts w:ascii="Rubik" w:eastAsia="Rubik" w:hAnsi="Rubik" w:cs="Rubik"/>
          <w:color w:val="1C4587"/>
          <w:sz w:val="22"/>
          <w:szCs w:val="22"/>
        </w:rPr>
        <w:t>Le Prestataire choisit librement les modalités pratiques et organisationnelles selon lesquelles il réalise les Services, sous réserve de les exécuter conformément aux règles de l’art. Il est ainsi notamment seul juge des moyens matériels qu’il décidera d’a</w:t>
      </w:r>
      <w:r>
        <w:rPr>
          <w:rFonts w:ascii="Rubik" w:eastAsia="Rubik" w:hAnsi="Rubik" w:cs="Rubik"/>
          <w:color w:val="1C4587"/>
          <w:sz w:val="22"/>
          <w:szCs w:val="22"/>
        </w:rPr>
        <w:t xml:space="preserve">ffecter à leur réalisation. Il est entièrement et exclusivement responsable de ces moyens et, plus généralement, des modalités pratiques de leur réalisation, dont il assure la maîtrise complète. Pour les besoins de l’exécution des Services, le Prestataire </w:t>
      </w:r>
      <w:r>
        <w:rPr>
          <w:rFonts w:ascii="Rubik" w:eastAsia="Rubik" w:hAnsi="Rubik" w:cs="Rubik"/>
          <w:color w:val="1C4587"/>
          <w:sz w:val="22"/>
          <w:szCs w:val="22"/>
        </w:rPr>
        <w:t>pourra être amené à avoir recours à des moyens matériels spécifiques dont l’utilisation sera décidée d’un commun accord entre les Parties.</w:t>
      </w:r>
    </w:p>
    <w:p w14:paraId="00000079" w14:textId="77777777" w:rsidR="00085CA7" w:rsidRDefault="00085CA7">
      <w:pPr>
        <w:jc w:val="both"/>
        <w:rPr>
          <w:rFonts w:ascii="Rubik" w:eastAsia="Rubik" w:hAnsi="Rubik" w:cs="Rubik"/>
          <w:color w:val="1C4587"/>
          <w:sz w:val="22"/>
          <w:szCs w:val="22"/>
        </w:rPr>
      </w:pPr>
    </w:p>
    <w:p w14:paraId="0000007A" w14:textId="77777777" w:rsidR="00085CA7" w:rsidRDefault="00C570E7">
      <w:pPr>
        <w:ind w:left="993"/>
        <w:jc w:val="both"/>
        <w:rPr>
          <w:rFonts w:ascii="Rubik" w:eastAsia="Rubik" w:hAnsi="Rubik" w:cs="Rubik"/>
          <w:color w:val="1C4587"/>
          <w:sz w:val="22"/>
          <w:szCs w:val="22"/>
        </w:rPr>
      </w:pPr>
      <w:r>
        <w:rPr>
          <w:rFonts w:ascii="Rubik" w:eastAsia="Rubik" w:hAnsi="Rubik" w:cs="Rubik"/>
          <w:color w:val="1C4587"/>
          <w:sz w:val="22"/>
          <w:szCs w:val="22"/>
        </w:rPr>
        <w:t xml:space="preserve">Les Parties conviennent de se réunir par tous moyens utiles de manière </w:t>
      </w:r>
      <w:sdt>
        <w:sdtPr>
          <w:tag w:val="goog_rdk_6"/>
          <w:id w:val="-1165855805"/>
        </w:sdtPr>
        <w:sdtEndPr/>
        <w:sdtContent/>
      </w:sdt>
      <w:r>
        <w:rPr>
          <w:rFonts w:ascii="Rubik" w:eastAsia="Rubik" w:hAnsi="Rubik" w:cs="Rubik"/>
          <w:color w:val="1C4587"/>
          <w:sz w:val="22"/>
          <w:szCs w:val="22"/>
        </w:rPr>
        <w:t>régulière</w:t>
      </w:r>
      <w:r>
        <w:rPr>
          <w:rFonts w:ascii="Rubik" w:eastAsia="Rubik" w:hAnsi="Rubik" w:cs="Rubik"/>
          <w:color w:val="1C4587"/>
          <w:sz w:val="22"/>
          <w:szCs w:val="22"/>
        </w:rPr>
        <w:t xml:space="preserve"> afin d’assurer un suivi de la réalisation des Services.</w:t>
      </w:r>
    </w:p>
    <w:p w14:paraId="0000007B" w14:textId="77777777" w:rsidR="00085CA7" w:rsidRDefault="00085CA7">
      <w:pPr>
        <w:rPr>
          <w:rFonts w:ascii="Rubik" w:eastAsia="Rubik" w:hAnsi="Rubik" w:cs="Rubik"/>
          <w:b/>
          <w:color w:val="1C4587"/>
          <w:sz w:val="22"/>
          <w:szCs w:val="22"/>
          <w:u w:val="single"/>
        </w:rPr>
      </w:pPr>
    </w:p>
    <w:p w14:paraId="0000007C" w14:textId="77777777" w:rsidR="00085CA7" w:rsidRDefault="00085CA7">
      <w:pPr>
        <w:ind w:left="360"/>
        <w:rPr>
          <w:rFonts w:ascii="Rubik" w:eastAsia="Rubik" w:hAnsi="Rubik" w:cs="Rubik"/>
          <w:color w:val="1C4587"/>
          <w:sz w:val="16"/>
          <w:szCs w:val="16"/>
        </w:rPr>
      </w:pPr>
    </w:p>
    <w:p w14:paraId="0000007D" w14:textId="77777777" w:rsidR="00085CA7" w:rsidRDefault="00C570E7">
      <w:pPr>
        <w:numPr>
          <w:ilvl w:val="0"/>
          <w:numId w:val="6"/>
        </w:numPr>
        <w:pBdr>
          <w:top w:val="nil"/>
          <w:left w:val="nil"/>
          <w:bottom w:val="nil"/>
          <w:right w:val="nil"/>
          <w:between w:val="nil"/>
        </w:pBdr>
        <w:jc w:val="both"/>
        <w:rPr>
          <w:rFonts w:ascii="Rubik" w:eastAsia="Rubik" w:hAnsi="Rubik" w:cs="Rubik"/>
          <w:b/>
          <w:color w:val="1C4587"/>
          <w:sz w:val="22"/>
          <w:szCs w:val="22"/>
        </w:rPr>
      </w:pPr>
      <w:r>
        <w:rPr>
          <w:rFonts w:ascii="Rubik" w:eastAsia="Rubik" w:hAnsi="Rubik" w:cs="Rubik"/>
          <w:b/>
          <w:color w:val="1C4587"/>
          <w:sz w:val="22"/>
          <w:szCs w:val="22"/>
          <w:u w:val="single"/>
        </w:rPr>
        <w:t>Conditions financières</w:t>
      </w:r>
    </w:p>
    <w:p w14:paraId="0000007E" w14:textId="77777777" w:rsidR="00085CA7" w:rsidRDefault="00085CA7">
      <w:pPr>
        <w:ind w:left="360"/>
        <w:jc w:val="both"/>
        <w:rPr>
          <w:rFonts w:ascii="Rubik" w:eastAsia="Rubik" w:hAnsi="Rubik" w:cs="Rubik"/>
          <w:color w:val="1C4587"/>
          <w:sz w:val="22"/>
          <w:szCs w:val="22"/>
        </w:rPr>
      </w:pPr>
    </w:p>
    <w:p w14:paraId="0000007F" w14:textId="77777777" w:rsidR="00085CA7" w:rsidRDefault="00C570E7">
      <w:pPr>
        <w:numPr>
          <w:ilvl w:val="1"/>
          <w:numId w:val="6"/>
        </w:numPr>
        <w:ind w:left="993" w:hanging="633"/>
        <w:jc w:val="both"/>
        <w:rPr>
          <w:rFonts w:ascii="Rubik" w:eastAsia="Rubik" w:hAnsi="Rubik" w:cs="Rubik"/>
          <w:color w:val="1C4587"/>
          <w:sz w:val="22"/>
          <w:szCs w:val="22"/>
        </w:rPr>
      </w:pPr>
      <w:r>
        <w:rPr>
          <w:rFonts w:ascii="Rubik" w:eastAsia="Rubik" w:hAnsi="Rubik" w:cs="Rubik"/>
          <w:b/>
          <w:color w:val="1C4587"/>
          <w:sz w:val="22"/>
          <w:szCs w:val="22"/>
        </w:rPr>
        <w:t>Prix, facturation</w:t>
      </w:r>
    </w:p>
    <w:p w14:paraId="00000080" w14:textId="77777777" w:rsidR="00085CA7" w:rsidRDefault="00085CA7">
      <w:pPr>
        <w:jc w:val="both"/>
        <w:rPr>
          <w:rFonts w:ascii="Rubik" w:eastAsia="Rubik" w:hAnsi="Rubik" w:cs="Rubik"/>
          <w:b/>
          <w:color w:val="1C4587"/>
          <w:sz w:val="22"/>
          <w:szCs w:val="22"/>
          <w:highlight w:val="green"/>
        </w:rPr>
      </w:pPr>
    </w:p>
    <w:p w14:paraId="00000081" w14:textId="77777777" w:rsidR="00085CA7" w:rsidRDefault="00C570E7">
      <w:pPr>
        <w:ind w:left="993"/>
        <w:jc w:val="both"/>
        <w:rPr>
          <w:rFonts w:ascii="Rubik" w:eastAsia="Rubik" w:hAnsi="Rubik" w:cs="Rubik"/>
          <w:color w:val="1C4587"/>
          <w:sz w:val="22"/>
          <w:szCs w:val="22"/>
        </w:rPr>
      </w:pPr>
      <w:r>
        <w:rPr>
          <w:rFonts w:ascii="Rubik" w:eastAsia="Rubik" w:hAnsi="Rubik" w:cs="Rubik"/>
          <w:color w:val="1C4587"/>
          <w:sz w:val="22"/>
          <w:szCs w:val="22"/>
        </w:rPr>
        <w:t xml:space="preserve">En contrepartie de la réalisation des Services visés à l’article « </w:t>
      </w:r>
      <w:r>
        <w:rPr>
          <w:rFonts w:ascii="Rubik" w:eastAsia="Rubik" w:hAnsi="Rubik" w:cs="Rubik"/>
          <w:i/>
          <w:color w:val="1C4587"/>
          <w:sz w:val="22"/>
          <w:szCs w:val="22"/>
        </w:rPr>
        <w:t>Description des Services</w:t>
      </w:r>
      <w:r>
        <w:rPr>
          <w:rFonts w:ascii="Rubik" w:eastAsia="Rubik" w:hAnsi="Rubik" w:cs="Rubik"/>
          <w:color w:val="1C4587"/>
          <w:sz w:val="22"/>
          <w:szCs w:val="22"/>
        </w:rPr>
        <w:t xml:space="preserve"> », le Prestataire percevra la rémunération suivante : </w:t>
      </w:r>
    </w:p>
    <w:p w14:paraId="00000082" w14:textId="77777777" w:rsidR="00085CA7" w:rsidRDefault="00C570E7">
      <w:pPr>
        <w:ind w:left="993"/>
        <w:jc w:val="both"/>
        <w:rPr>
          <w:rFonts w:ascii="Rubik" w:eastAsia="Rubik" w:hAnsi="Rubik" w:cs="Rubik"/>
          <w:b/>
          <w:color w:val="1C4587"/>
          <w:sz w:val="22"/>
          <w:szCs w:val="22"/>
        </w:rPr>
      </w:pPr>
      <w:sdt>
        <w:sdtPr>
          <w:tag w:val="goog_rdk_7"/>
          <w:id w:val="779696359"/>
        </w:sdtPr>
        <w:sdtEndPr/>
        <w:sdtContent/>
      </w:sdt>
      <w:r>
        <w:rPr>
          <w:rFonts w:ascii="Rubik" w:eastAsia="Rubik" w:hAnsi="Rubik" w:cs="Rubik"/>
          <w:b/>
          <w:color w:val="1C4587"/>
          <w:sz w:val="22"/>
          <w:szCs w:val="22"/>
        </w:rPr>
        <w:t>[</w:t>
      </w:r>
      <w:r>
        <w:rPr>
          <w:rFonts w:ascii="Rubik" w:eastAsia="Rubik" w:hAnsi="Rubik" w:cs="Rubik"/>
          <w:b/>
          <w:color w:val="1C4587"/>
          <w:sz w:val="22"/>
          <w:szCs w:val="22"/>
          <w:highlight w:val="yellow"/>
        </w:rPr>
        <w:t>à compléter</w:t>
      </w:r>
      <w:r>
        <w:rPr>
          <w:rFonts w:ascii="Rubik" w:eastAsia="Rubik" w:hAnsi="Rubik" w:cs="Rubik"/>
          <w:b/>
          <w:color w:val="1C4587"/>
          <w:sz w:val="22"/>
          <w:szCs w:val="22"/>
        </w:rPr>
        <w:t>]</w:t>
      </w:r>
      <w:r>
        <w:rPr>
          <w:rFonts w:ascii="Rubik" w:eastAsia="Rubik" w:hAnsi="Rubik" w:cs="Rubik"/>
          <w:color w:val="1C4587"/>
          <w:sz w:val="22"/>
          <w:szCs w:val="22"/>
        </w:rPr>
        <w:t>.</w:t>
      </w:r>
      <w:r>
        <w:rPr>
          <w:rFonts w:ascii="Rubik" w:eastAsia="Rubik" w:hAnsi="Rubik" w:cs="Rubik"/>
          <w:color w:val="1C4587"/>
          <w:sz w:val="22"/>
          <w:szCs w:val="22"/>
        </w:rPr>
        <w:t xml:space="preserve"> </w:t>
      </w:r>
    </w:p>
    <w:p w14:paraId="00000083" w14:textId="77777777" w:rsidR="00085CA7" w:rsidRDefault="00085CA7">
      <w:pPr>
        <w:ind w:left="993"/>
        <w:jc w:val="both"/>
        <w:rPr>
          <w:rFonts w:ascii="Rubik" w:eastAsia="Rubik" w:hAnsi="Rubik" w:cs="Rubik"/>
          <w:color w:val="1C4587"/>
          <w:sz w:val="22"/>
          <w:szCs w:val="22"/>
        </w:rPr>
      </w:pPr>
    </w:p>
    <w:p w14:paraId="00000084" w14:textId="77777777" w:rsidR="00085CA7" w:rsidRDefault="00C570E7">
      <w:pPr>
        <w:ind w:left="993"/>
        <w:jc w:val="both"/>
        <w:rPr>
          <w:rFonts w:ascii="Rubik" w:eastAsia="Rubik" w:hAnsi="Rubik" w:cs="Rubik"/>
          <w:color w:val="1C4587"/>
          <w:sz w:val="22"/>
          <w:szCs w:val="22"/>
        </w:rPr>
      </w:pPr>
      <w:r>
        <w:rPr>
          <w:rFonts w:ascii="Rubik" w:eastAsia="Rubik" w:hAnsi="Rubik" w:cs="Rubik"/>
          <w:color w:val="1C4587"/>
          <w:sz w:val="22"/>
          <w:szCs w:val="22"/>
        </w:rPr>
        <w:t xml:space="preserve">Le Prestataire adressera ses factures au Client par tout moyen utile et notamment par email. Sauf mention contraire sur les factures, elles sont payables </w:t>
      </w:r>
      <w:r>
        <w:rPr>
          <w:rFonts w:ascii="Rubik" w:eastAsia="Rubik" w:hAnsi="Rubik" w:cs="Rubik"/>
          <w:color w:val="1C4587"/>
          <w:sz w:val="22"/>
          <w:szCs w:val="22"/>
        </w:rPr>
        <w:t xml:space="preserve">dans un délai maximum </w:t>
      </w:r>
      <w:sdt>
        <w:sdtPr>
          <w:tag w:val="goog_rdk_8"/>
          <w:id w:val="-473763855"/>
        </w:sdtPr>
        <w:sdtEndPr/>
        <w:sdtContent/>
      </w:sdt>
      <w:r>
        <w:rPr>
          <w:rFonts w:ascii="Rubik" w:eastAsia="Rubik" w:hAnsi="Rubik" w:cs="Rubik"/>
          <w:color w:val="1C4587"/>
          <w:sz w:val="22"/>
          <w:szCs w:val="22"/>
        </w:rPr>
        <w:t>d’un mois à compter de leur émission</w:t>
      </w:r>
      <w:r>
        <w:rPr>
          <w:rFonts w:ascii="Rubik" w:eastAsia="Rubik" w:hAnsi="Rubik" w:cs="Rubik"/>
          <w:color w:val="1C4587"/>
          <w:sz w:val="22"/>
          <w:szCs w:val="22"/>
        </w:rPr>
        <w:t>.</w:t>
      </w:r>
    </w:p>
    <w:p w14:paraId="00000085" w14:textId="77777777" w:rsidR="00085CA7" w:rsidRDefault="00085CA7">
      <w:pPr>
        <w:ind w:left="993"/>
        <w:jc w:val="both"/>
        <w:rPr>
          <w:rFonts w:ascii="Rubik" w:eastAsia="Rubik" w:hAnsi="Rubik" w:cs="Rubik"/>
          <w:color w:val="1C4587"/>
          <w:sz w:val="22"/>
          <w:szCs w:val="22"/>
        </w:rPr>
      </w:pPr>
    </w:p>
    <w:p w14:paraId="00000086" w14:textId="77777777" w:rsidR="00085CA7" w:rsidRDefault="00C570E7">
      <w:pPr>
        <w:numPr>
          <w:ilvl w:val="1"/>
          <w:numId w:val="6"/>
        </w:numPr>
        <w:ind w:left="993" w:hanging="633"/>
        <w:jc w:val="both"/>
        <w:rPr>
          <w:rFonts w:ascii="Rubik" w:eastAsia="Rubik" w:hAnsi="Rubik" w:cs="Rubik"/>
          <w:color w:val="1C4587"/>
          <w:sz w:val="22"/>
          <w:szCs w:val="22"/>
        </w:rPr>
      </w:pPr>
      <w:r>
        <w:rPr>
          <w:rFonts w:ascii="Rubik" w:eastAsia="Rubik" w:hAnsi="Rubik" w:cs="Rubik"/>
          <w:b/>
          <w:color w:val="1C4587"/>
          <w:sz w:val="22"/>
          <w:szCs w:val="22"/>
        </w:rPr>
        <w:t>Frais et dépenses liés à l’exécution des Services</w:t>
      </w:r>
    </w:p>
    <w:p w14:paraId="00000087" w14:textId="77777777" w:rsidR="00085CA7" w:rsidRDefault="00085CA7">
      <w:pPr>
        <w:ind w:left="993"/>
        <w:jc w:val="both"/>
        <w:rPr>
          <w:rFonts w:ascii="Rubik" w:eastAsia="Rubik" w:hAnsi="Rubik" w:cs="Rubik"/>
          <w:color w:val="1C4587"/>
          <w:sz w:val="22"/>
          <w:szCs w:val="22"/>
        </w:rPr>
      </w:pPr>
    </w:p>
    <w:p w14:paraId="00000088" w14:textId="77777777" w:rsidR="00085CA7" w:rsidRDefault="00C570E7">
      <w:pPr>
        <w:ind w:left="993"/>
        <w:jc w:val="both"/>
        <w:rPr>
          <w:rFonts w:ascii="Rubik" w:eastAsia="Rubik" w:hAnsi="Rubik" w:cs="Rubik"/>
          <w:color w:val="1C4587"/>
          <w:sz w:val="22"/>
          <w:szCs w:val="22"/>
        </w:rPr>
      </w:pPr>
      <w:r>
        <w:rPr>
          <w:rFonts w:ascii="Rubik" w:eastAsia="Rubik" w:hAnsi="Rubik" w:cs="Rubik"/>
          <w:color w:val="1C4587"/>
          <w:sz w:val="22"/>
          <w:szCs w:val="22"/>
        </w:rPr>
        <w:t>Les frais engagés personnellement par le Prestataire dans le cadre de l’exécution des Services ne seront pas supportés par le Client et res</w:t>
      </w:r>
      <w:r>
        <w:rPr>
          <w:rFonts w:ascii="Rubik" w:eastAsia="Rubik" w:hAnsi="Rubik" w:cs="Rubik"/>
          <w:color w:val="1C4587"/>
          <w:sz w:val="22"/>
          <w:szCs w:val="22"/>
        </w:rPr>
        <w:t>teront à la charge exclusive du Prestataire.</w:t>
      </w:r>
    </w:p>
    <w:p w14:paraId="00000089" w14:textId="77777777" w:rsidR="00085CA7" w:rsidRDefault="00085CA7">
      <w:pPr>
        <w:ind w:left="993"/>
        <w:jc w:val="both"/>
        <w:rPr>
          <w:rFonts w:ascii="Rubik" w:eastAsia="Rubik" w:hAnsi="Rubik" w:cs="Rubik"/>
          <w:color w:val="1C4587"/>
          <w:sz w:val="22"/>
          <w:szCs w:val="22"/>
        </w:rPr>
      </w:pPr>
    </w:p>
    <w:p w14:paraId="0000008A" w14:textId="77777777" w:rsidR="00085CA7" w:rsidRDefault="00C570E7">
      <w:pPr>
        <w:ind w:left="993"/>
        <w:jc w:val="both"/>
        <w:rPr>
          <w:rFonts w:ascii="Rubik" w:eastAsia="Rubik" w:hAnsi="Rubik" w:cs="Rubik"/>
          <w:color w:val="1C4587"/>
          <w:sz w:val="22"/>
          <w:szCs w:val="22"/>
        </w:rPr>
      </w:pPr>
      <w:r>
        <w:rPr>
          <w:rFonts w:ascii="Rubik" w:eastAsia="Rubik" w:hAnsi="Rubik" w:cs="Rubik"/>
          <w:color w:val="1C4587"/>
          <w:sz w:val="22"/>
          <w:szCs w:val="22"/>
        </w:rPr>
        <w:t xml:space="preserve">Par exception à ce qui précède, toute dépense engagée par le Prestataire pourra être remboursée par le Client (i) si elle a fait l’objet d’un accord préalable écrit, et (ii) sur présentation d’un justificatif. </w:t>
      </w:r>
    </w:p>
    <w:p w14:paraId="0000008B" w14:textId="77777777" w:rsidR="00085CA7" w:rsidRDefault="00085CA7">
      <w:pPr>
        <w:jc w:val="both"/>
        <w:rPr>
          <w:rFonts w:ascii="Rubik" w:eastAsia="Rubik" w:hAnsi="Rubik" w:cs="Rubik"/>
          <w:color w:val="1C4587"/>
          <w:sz w:val="22"/>
          <w:szCs w:val="22"/>
        </w:rPr>
      </w:pPr>
    </w:p>
    <w:p w14:paraId="0000008C" w14:textId="77777777" w:rsidR="00085CA7" w:rsidRDefault="00C570E7">
      <w:pPr>
        <w:numPr>
          <w:ilvl w:val="1"/>
          <w:numId w:val="6"/>
        </w:numPr>
        <w:ind w:left="993" w:hanging="633"/>
        <w:jc w:val="both"/>
        <w:rPr>
          <w:rFonts w:ascii="Rubik" w:eastAsia="Rubik" w:hAnsi="Rubik" w:cs="Rubik"/>
          <w:color w:val="1C4587"/>
          <w:sz w:val="22"/>
          <w:szCs w:val="22"/>
        </w:rPr>
      </w:pPr>
      <w:r>
        <w:rPr>
          <w:rFonts w:ascii="Rubik" w:eastAsia="Rubik" w:hAnsi="Rubik" w:cs="Rubik"/>
          <w:b/>
          <w:color w:val="1C4587"/>
          <w:sz w:val="22"/>
          <w:szCs w:val="22"/>
        </w:rPr>
        <w:t>Retards et défauts de paiement</w:t>
      </w:r>
    </w:p>
    <w:p w14:paraId="0000008D" w14:textId="77777777" w:rsidR="00085CA7" w:rsidRDefault="00085CA7">
      <w:pPr>
        <w:jc w:val="both"/>
        <w:rPr>
          <w:rFonts w:ascii="Rubik" w:eastAsia="Rubik" w:hAnsi="Rubik" w:cs="Rubik"/>
          <w:color w:val="1C4587"/>
          <w:sz w:val="22"/>
          <w:szCs w:val="22"/>
        </w:rPr>
      </w:pPr>
    </w:p>
    <w:p w14:paraId="0000008E" w14:textId="77777777" w:rsidR="00085CA7" w:rsidRDefault="00C570E7">
      <w:pPr>
        <w:ind w:left="993"/>
        <w:jc w:val="both"/>
        <w:rPr>
          <w:rFonts w:ascii="Rubik" w:eastAsia="Rubik" w:hAnsi="Rubik" w:cs="Rubik"/>
          <w:color w:val="1C4587"/>
          <w:sz w:val="22"/>
          <w:szCs w:val="22"/>
        </w:rPr>
      </w:pPr>
      <w:r>
        <w:rPr>
          <w:rFonts w:ascii="Rubik" w:eastAsia="Rubik" w:hAnsi="Rubik" w:cs="Rubik"/>
          <w:color w:val="1C4587"/>
          <w:sz w:val="22"/>
          <w:szCs w:val="22"/>
        </w:rPr>
        <w:t>De conventio</w:t>
      </w:r>
      <w:r>
        <w:rPr>
          <w:rFonts w:ascii="Rubik" w:eastAsia="Rubik" w:hAnsi="Rubik" w:cs="Rubik"/>
          <w:color w:val="1C4587"/>
          <w:sz w:val="22"/>
          <w:szCs w:val="22"/>
        </w:rPr>
        <w:t xml:space="preserve">n expresse entre les Parties, tout retard de paiement de tout ou partie d’une somme due au Prestataire à son échéance au titre du Contrat entraînera automatiquement, sans préjudice d’une éventuelle résolution selon les modalités des articles </w:t>
      </w:r>
      <w:r>
        <w:rPr>
          <w:rFonts w:ascii="Rubik" w:eastAsia="Rubik" w:hAnsi="Rubik" w:cs="Rubik"/>
          <w:i/>
          <w:color w:val="1C4587"/>
          <w:sz w:val="22"/>
          <w:szCs w:val="22"/>
        </w:rPr>
        <w:t xml:space="preserve">« Durée » </w:t>
      </w:r>
      <w:r>
        <w:rPr>
          <w:rFonts w:ascii="Rubik" w:eastAsia="Rubik" w:hAnsi="Rubik" w:cs="Rubik"/>
          <w:color w:val="1C4587"/>
          <w:sz w:val="22"/>
          <w:szCs w:val="22"/>
        </w:rPr>
        <w:t>et</w:t>
      </w:r>
      <w:r>
        <w:rPr>
          <w:rFonts w:ascii="Rubik" w:eastAsia="Rubik" w:hAnsi="Rubik" w:cs="Rubik"/>
          <w:i/>
          <w:color w:val="1C4587"/>
          <w:sz w:val="22"/>
          <w:szCs w:val="22"/>
        </w:rPr>
        <w:t xml:space="preserve"> «</w:t>
      </w:r>
      <w:r>
        <w:rPr>
          <w:rFonts w:ascii="Rubik" w:eastAsia="Rubik" w:hAnsi="Rubik" w:cs="Rubik"/>
          <w:i/>
          <w:color w:val="1C4587"/>
          <w:sz w:val="22"/>
          <w:szCs w:val="22"/>
        </w:rPr>
        <w:t> Résolution»</w:t>
      </w:r>
      <w:r>
        <w:rPr>
          <w:rFonts w:ascii="Rubik" w:eastAsia="Rubik" w:hAnsi="Rubik" w:cs="Rubik"/>
          <w:color w:val="1C4587"/>
          <w:sz w:val="22"/>
          <w:szCs w:val="22"/>
        </w:rPr>
        <w:t xml:space="preserve">, la facturation au profit du Prestataire d’un intérêt de retard, dû par le seul fait de l’échéance du terme contractuel, au taux de 3 fois le taux d’intérêt légal, assis sur le montant de la </w:t>
      </w:r>
      <w:r>
        <w:rPr>
          <w:rFonts w:ascii="Rubik" w:eastAsia="Rubik" w:hAnsi="Rubik" w:cs="Rubik"/>
          <w:color w:val="1C4587"/>
          <w:sz w:val="22"/>
          <w:szCs w:val="22"/>
        </w:rPr>
        <w:lastRenderedPageBreak/>
        <w:t>créance non réglée à l’échéance et d’une indemnité f</w:t>
      </w:r>
      <w:r>
        <w:rPr>
          <w:rFonts w:ascii="Rubik" w:eastAsia="Rubik" w:hAnsi="Rubik" w:cs="Rubik"/>
          <w:color w:val="1C4587"/>
          <w:sz w:val="22"/>
          <w:szCs w:val="22"/>
        </w:rPr>
        <w:t>orfaitaire de 40 euros au titre des frais de recouvrement.</w:t>
      </w:r>
    </w:p>
    <w:p w14:paraId="0000008F" w14:textId="77777777" w:rsidR="00085CA7" w:rsidRDefault="00085CA7">
      <w:pPr>
        <w:jc w:val="both"/>
        <w:rPr>
          <w:rFonts w:ascii="Rubik" w:eastAsia="Rubik" w:hAnsi="Rubik" w:cs="Rubik"/>
          <w:color w:val="1C4587"/>
          <w:sz w:val="22"/>
          <w:szCs w:val="22"/>
        </w:rPr>
      </w:pPr>
    </w:p>
    <w:p w14:paraId="00000090" w14:textId="77777777" w:rsidR="00085CA7" w:rsidRDefault="00C570E7">
      <w:pPr>
        <w:numPr>
          <w:ilvl w:val="0"/>
          <w:numId w:val="6"/>
        </w:numPr>
        <w:pBdr>
          <w:top w:val="nil"/>
          <w:left w:val="nil"/>
          <w:bottom w:val="nil"/>
          <w:right w:val="nil"/>
          <w:between w:val="nil"/>
        </w:pBdr>
        <w:jc w:val="both"/>
        <w:rPr>
          <w:rFonts w:ascii="Rubik" w:eastAsia="Rubik" w:hAnsi="Rubik" w:cs="Rubik"/>
          <w:b/>
          <w:color w:val="1C4587"/>
          <w:sz w:val="22"/>
          <w:szCs w:val="22"/>
        </w:rPr>
      </w:pPr>
      <w:r>
        <w:rPr>
          <w:rFonts w:ascii="Rubik" w:eastAsia="Rubik" w:hAnsi="Rubik" w:cs="Rubik"/>
          <w:b/>
          <w:color w:val="1C4587"/>
          <w:sz w:val="22"/>
          <w:szCs w:val="22"/>
          <w:u w:val="single"/>
        </w:rPr>
        <w:t>Obligations du Prestataire</w:t>
      </w:r>
    </w:p>
    <w:p w14:paraId="00000091" w14:textId="77777777" w:rsidR="00085CA7" w:rsidRDefault="00085CA7">
      <w:pPr>
        <w:jc w:val="both"/>
        <w:rPr>
          <w:rFonts w:ascii="Rubik" w:eastAsia="Rubik" w:hAnsi="Rubik" w:cs="Rubik"/>
          <w:color w:val="1C4587"/>
          <w:sz w:val="22"/>
          <w:szCs w:val="22"/>
        </w:rPr>
      </w:pPr>
    </w:p>
    <w:p w14:paraId="00000092" w14:textId="77777777" w:rsidR="00085CA7" w:rsidRDefault="00C570E7">
      <w:pPr>
        <w:ind w:left="360"/>
        <w:jc w:val="both"/>
        <w:rPr>
          <w:rFonts w:ascii="Rubik" w:eastAsia="Rubik" w:hAnsi="Rubik" w:cs="Rubik"/>
          <w:color w:val="1C4587"/>
          <w:sz w:val="22"/>
          <w:szCs w:val="22"/>
        </w:rPr>
      </w:pPr>
      <w:r>
        <w:rPr>
          <w:rFonts w:ascii="Rubik" w:eastAsia="Rubik" w:hAnsi="Rubik" w:cs="Rubik"/>
          <w:color w:val="1C4587"/>
          <w:sz w:val="22"/>
          <w:szCs w:val="22"/>
        </w:rPr>
        <w:t>Sans préjudice des autres obligations prévues au Contrat, le Prestataire s’engage à respecter les obligations qui suivent :</w:t>
      </w:r>
    </w:p>
    <w:p w14:paraId="00000093" w14:textId="77777777" w:rsidR="00085CA7" w:rsidRDefault="00085CA7">
      <w:pPr>
        <w:jc w:val="both"/>
        <w:rPr>
          <w:rFonts w:ascii="Rubik" w:eastAsia="Rubik" w:hAnsi="Rubik" w:cs="Rubik"/>
          <w:b/>
          <w:color w:val="1C4587"/>
          <w:sz w:val="22"/>
          <w:szCs w:val="22"/>
          <w:highlight w:val="yellow"/>
        </w:rPr>
      </w:pPr>
    </w:p>
    <w:p w14:paraId="00000094" w14:textId="77777777" w:rsidR="00085CA7" w:rsidRDefault="00C570E7">
      <w:pPr>
        <w:numPr>
          <w:ilvl w:val="1"/>
          <w:numId w:val="6"/>
        </w:numPr>
        <w:ind w:left="993" w:hanging="633"/>
        <w:jc w:val="both"/>
        <w:rPr>
          <w:rFonts w:ascii="Calibri" w:eastAsia="Calibri" w:hAnsi="Calibri" w:cs="Calibri"/>
          <w:color w:val="1C4587"/>
          <w:sz w:val="22"/>
          <w:szCs w:val="22"/>
        </w:rPr>
      </w:pPr>
      <w:r>
        <w:rPr>
          <w:rFonts w:ascii="Rubik" w:eastAsia="Rubik" w:hAnsi="Rubik" w:cs="Rubik"/>
          <w:color w:val="1C4587"/>
          <w:sz w:val="22"/>
          <w:szCs w:val="22"/>
        </w:rPr>
        <w:t>Le Prestataire</w:t>
      </w:r>
      <w:r>
        <w:rPr>
          <w:rFonts w:ascii="Rubik" w:eastAsia="Rubik" w:hAnsi="Rubik" w:cs="Rubik"/>
          <w:b/>
          <w:color w:val="1C4587"/>
          <w:sz w:val="22"/>
          <w:szCs w:val="22"/>
        </w:rPr>
        <w:t xml:space="preserve"> </w:t>
      </w:r>
      <w:r>
        <w:rPr>
          <w:rFonts w:ascii="Rubik" w:eastAsia="Rubik" w:hAnsi="Rubik" w:cs="Rubik"/>
          <w:color w:val="1C4587"/>
          <w:sz w:val="22"/>
          <w:szCs w:val="22"/>
        </w:rPr>
        <w:t>s’engage à exécuter les Services avec tout le soin, la diligence et les compétences requis, selon les règles de l’ar</w:t>
      </w:r>
      <w:r>
        <w:rPr>
          <w:rFonts w:ascii="Rubik" w:eastAsia="Rubik" w:hAnsi="Rubik" w:cs="Rubik"/>
          <w:color w:val="1C4587"/>
          <w:sz w:val="22"/>
          <w:szCs w:val="22"/>
        </w:rPr>
        <w:t>t, ainsi qu’à réaliser des Services de qualité conformes aux normes de la profession et permettant la parfaite exécution du Contrat.</w:t>
      </w:r>
    </w:p>
    <w:p w14:paraId="00000095" w14:textId="77777777" w:rsidR="00085CA7" w:rsidRDefault="00085CA7">
      <w:pPr>
        <w:jc w:val="both"/>
        <w:rPr>
          <w:rFonts w:ascii="Rubik" w:eastAsia="Rubik" w:hAnsi="Rubik" w:cs="Rubik"/>
          <w:color w:val="1C4587"/>
          <w:sz w:val="22"/>
          <w:szCs w:val="22"/>
        </w:rPr>
      </w:pPr>
    </w:p>
    <w:p w14:paraId="00000096" w14:textId="77777777" w:rsidR="00085CA7" w:rsidRDefault="00C570E7">
      <w:pPr>
        <w:ind w:left="993"/>
        <w:jc w:val="both"/>
        <w:rPr>
          <w:rFonts w:ascii="Rubik" w:eastAsia="Rubik" w:hAnsi="Rubik" w:cs="Rubik"/>
          <w:color w:val="1C4587"/>
          <w:sz w:val="22"/>
          <w:szCs w:val="22"/>
        </w:rPr>
      </w:pPr>
      <w:r>
        <w:rPr>
          <w:rFonts w:ascii="Rubik" w:eastAsia="Rubik" w:hAnsi="Rubik" w:cs="Rubik"/>
          <w:color w:val="1C4587"/>
          <w:sz w:val="22"/>
          <w:szCs w:val="22"/>
        </w:rPr>
        <w:t>Le Prestataire</w:t>
      </w:r>
      <w:r>
        <w:rPr>
          <w:rFonts w:ascii="Rubik" w:eastAsia="Rubik" w:hAnsi="Rubik" w:cs="Rubik"/>
          <w:b/>
          <w:color w:val="1C4587"/>
          <w:sz w:val="22"/>
          <w:szCs w:val="22"/>
        </w:rPr>
        <w:t xml:space="preserve"> </w:t>
      </w:r>
      <w:r>
        <w:rPr>
          <w:rFonts w:ascii="Rubik" w:eastAsia="Rubik" w:hAnsi="Rubik" w:cs="Rubik"/>
          <w:color w:val="1C4587"/>
          <w:sz w:val="22"/>
          <w:szCs w:val="22"/>
        </w:rPr>
        <w:t>s’engage ainsi à conseiller le Client sur tout choix ou toute demande effectuée par celui-ci dont il aurait</w:t>
      </w:r>
      <w:r>
        <w:rPr>
          <w:rFonts w:ascii="Rubik" w:eastAsia="Rubik" w:hAnsi="Rubik" w:cs="Rubik"/>
          <w:color w:val="1C4587"/>
          <w:sz w:val="22"/>
          <w:szCs w:val="22"/>
        </w:rPr>
        <w:t xml:space="preserve"> connaissance, qui pourrait affecter les objectifs des Services ou avoir une incidence sur les conditions de leur réalisation.</w:t>
      </w:r>
    </w:p>
    <w:p w14:paraId="00000097" w14:textId="77777777" w:rsidR="00085CA7" w:rsidRDefault="00085CA7">
      <w:pPr>
        <w:jc w:val="both"/>
        <w:rPr>
          <w:rFonts w:ascii="Rubik" w:eastAsia="Rubik" w:hAnsi="Rubik" w:cs="Rubik"/>
          <w:color w:val="1C4587"/>
          <w:sz w:val="22"/>
          <w:szCs w:val="22"/>
        </w:rPr>
      </w:pPr>
    </w:p>
    <w:p w14:paraId="00000098" w14:textId="77777777" w:rsidR="00085CA7" w:rsidRDefault="00C570E7">
      <w:pPr>
        <w:numPr>
          <w:ilvl w:val="1"/>
          <w:numId w:val="6"/>
        </w:numPr>
        <w:ind w:left="993" w:hanging="633"/>
        <w:jc w:val="both"/>
        <w:rPr>
          <w:rFonts w:ascii="Rubik" w:eastAsia="Rubik" w:hAnsi="Rubik" w:cs="Rubik"/>
          <w:color w:val="1C4587"/>
          <w:sz w:val="22"/>
          <w:szCs w:val="22"/>
        </w:rPr>
      </w:pPr>
      <w:r>
        <w:rPr>
          <w:rFonts w:ascii="Rubik" w:eastAsia="Rubik" w:hAnsi="Rubik" w:cs="Rubik"/>
          <w:color w:val="1C4587"/>
          <w:sz w:val="22"/>
          <w:szCs w:val="22"/>
        </w:rPr>
        <w:t>Le Prestataire s’engage à respecter toutes les normes ou règles de conduite internes (notamment en matière de sécurité ou d’accè</w:t>
      </w:r>
      <w:r>
        <w:rPr>
          <w:rFonts w:ascii="Rubik" w:eastAsia="Rubik" w:hAnsi="Rubik" w:cs="Rubik"/>
          <w:color w:val="1C4587"/>
          <w:sz w:val="22"/>
          <w:szCs w:val="22"/>
        </w:rPr>
        <w:t xml:space="preserve">s) qui lui auront été préalablement notifiées par le Client, en cas d’intervention ponctuelle ou prolongée dans ses locaux. </w:t>
      </w:r>
    </w:p>
    <w:p w14:paraId="00000099" w14:textId="77777777" w:rsidR="00085CA7" w:rsidRDefault="00085CA7">
      <w:pPr>
        <w:ind w:left="993"/>
        <w:jc w:val="both"/>
        <w:rPr>
          <w:rFonts w:ascii="Rubik" w:eastAsia="Rubik" w:hAnsi="Rubik" w:cs="Rubik"/>
          <w:color w:val="1C4587"/>
          <w:sz w:val="22"/>
          <w:szCs w:val="22"/>
        </w:rPr>
      </w:pPr>
    </w:p>
    <w:p w14:paraId="0000009A" w14:textId="77777777" w:rsidR="00085CA7" w:rsidRDefault="00C570E7">
      <w:pPr>
        <w:numPr>
          <w:ilvl w:val="1"/>
          <w:numId w:val="6"/>
        </w:numPr>
        <w:ind w:left="993" w:hanging="633"/>
        <w:jc w:val="both"/>
        <w:rPr>
          <w:rFonts w:ascii="Rubik" w:eastAsia="Rubik" w:hAnsi="Rubik" w:cs="Rubik"/>
          <w:color w:val="1C4587"/>
          <w:sz w:val="22"/>
          <w:szCs w:val="22"/>
        </w:rPr>
      </w:pPr>
      <w:r>
        <w:rPr>
          <w:rFonts w:ascii="Rubik" w:eastAsia="Rubik" w:hAnsi="Rubik" w:cs="Rubik"/>
          <w:color w:val="1C4587"/>
          <w:sz w:val="22"/>
          <w:szCs w:val="22"/>
        </w:rPr>
        <w:t>Le Prestataire déclare avoir, au jour de la signature des présentes, un statut lui permettant d’émettre des factures et de percevo</w:t>
      </w:r>
      <w:r>
        <w:rPr>
          <w:rFonts w:ascii="Rubik" w:eastAsia="Rubik" w:hAnsi="Rubik" w:cs="Rubik"/>
          <w:color w:val="1C4587"/>
          <w:sz w:val="22"/>
          <w:szCs w:val="22"/>
        </w:rPr>
        <w:t>ir le paiement du prix des Services. A cet égard, le Prestataire s’engage expressément et irrévocablement à ne pas déclarer les sommes perçues comme traitement ou salaire et garantit le Client à ce titre.</w:t>
      </w:r>
    </w:p>
    <w:p w14:paraId="0000009B" w14:textId="77777777" w:rsidR="00085CA7" w:rsidRDefault="00085CA7">
      <w:pPr>
        <w:pBdr>
          <w:top w:val="nil"/>
          <w:left w:val="nil"/>
          <w:bottom w:val="nil"/>
          <w:right w:val="nil"/>
          <w:between w:val="nil"/>
        </w:pBdr>
        <w:ind w:left="705"/>
        <w:jc w:val="both"/>
        <w:rPr>
          <w:rFonts w:ascii="Rubik" w:eastAsia="Rubik" w:hAnsi="Rubik" w:cs="Rubik"/>
          <w:color w:val="1C4587"/>
          <w:sz w:val="22"/>
          <w:szCs w:val="22"/>
        </w:rPr>
      </w:pPr>
    </w:p>
    <w:p w14:paraId="0000009C" w14:textId="77777777" w:rsidR="00085CA7" w:rsidRDefault="00C570E7">
      <w:pPr>
        <w:ind w:left="993"/>
        <w:jc w:val="both"/>
        <w:rPr>
          <w:rFonts w:ascii="Rubik" w:eastAsia="Rubik" w:hAnsi="Rubik" w:cs="Rubik"/>
          <w:color w:val="1C4587"/>
          <w:sz w:val="22"/>
          <w:szCs w:val="22"/>
        </w:rPr>
      </w:pPr>
      <w:r>
        <w:rPr>
          <w:rFonts w:ascii="Rubik" w:eastAsia="Rubik" w:hAnsi="Rubik" w:cs="Rubik"/>
          <w:color w:val="1C4587"/>
          <w:sz w:val="22"/>
          <w:szCs w:val="22"/>
        </w:rPr>
        <w:t>Il est seul responsable du bon accomplissement de toutes les formalités notamment administratives, fiscales et/ ou sociales et de tous les paiements de cotisations, taxes ou impôts de toutes natures qui lui incombent, le cas échéant, en relation avec la ré</w:t>
      </w:r>
      <w:r>
        <w:rPr>
          <w:rFonts w:ascii="Rubik" w:eastAsia="Rubik" w:hAnsi="Rubik" w:cs="Rubik"/>
          <w:color w:val="1C4587"/>
          <w:sz w:val="22"/>
          <w:szCs w:val="22"/>
        </w:rPr>
        <w:t>alisation des Services. La responsabilité du Client ne pourra en aucun cas être engagée à ce titre.</w:t>
      </w:r>
    </w:p>
    <w:p w14:paraId="0000009D" w14:textId="77777777" w:rsidR="00085CA7" w:rsidRDefault="00085CA7">
      <w:pPr>
        <w:pBdr>
          <w:top w:val="nil"/>
          <w:left w:val="nil"/>
          <w:bottom w:val="nil"/>
          <w:right w:val="nil"/>
          <w:between w:val="nil"/>
        </w:pBdr>
        <w:jc w:val="both"/>
        <w:rPr>
          <w:rFonts w:ascii="Rubik" w:eastAsia="Rubik" w:hAnsi="Rubik" w:cs="Rubik"/>
          <w:color w:val="1C4587"/>
          <w:sz w:val="22"/>
          <w:szCs w:val="22"/>
        </w:rPr>
      </w:pPr>
    </w:p>
    <w:p w14:paraId="0000009E" w14:textId="77777777" w:rsidR="00085CA7" w:rsidRDefault="00C570E7">
      <w:pPr>
        <w:numPr>
          <w:ilvl w:val="1"/>
          <w:numId w:val="6"/>
        </w:numPr>
        <w:ind w:left="993" w:hanging="633"/>
        <w:jc w:val="both"/>
        <w:rPr>
          <w:rFonts w:ascii="Rubik" w:eastAsia="Rubik" w:hAnsi="Rubik" w:cs="Rubik"/>
          <w:color w:val="1C4587"/>
          <w:sz w:val="22"/>
          <w:szCs w:val="22"/>
        </w:rPr>
      </w:pPr>
      <w:r>
        <w:rPr>
          <w:rFonts w:ascii="Rubik" w:eastAsia="Rubik" w:hAnsi="Rubik" w:cs="Rubik"/>
          <w:color w:val="1C4587"/>
          <w:sz w:val="22"/>
          <w:szCs w:val="22"/>
        </w:rPr>
        <w:t>Le Prestataire s’engage à n’utiliser les informations, documents, données et, plus généralement, tous les éléments qui pourront lui être transmis dans le c</w:t>
      </w:r>
      <w:r>
        <w:rPr>
          <w:rFonts w:ascii="Rubik" w:eastAsia="Rubik" w:hAnsi="Rubik" w:cs="Rubik"/>
          <w:color w:val="1C4587"/>
          <w:sz w:val="22"/>
          <w:szCs w:val="22"/>
        </w:rPr>
        <w:t>adre des présentes qu’aux fins d’exécution des présentes. Il reconnaît et accepte expressément que ces documents, éléments, données et informations sont des informations confidentielles soumises aux stipulations de l’article « </w:t>
      </w:r>
      <w:r>
        <w:rPr>
          <w:rFonts w:ascii="Rubik" w:eastAsia="Rubik" w:hAnsi="Rubik" w:cs="Rubik"/>
          <w:i/>
          <w:color w:val="1C4587"/>
          <w:sz w:val="22"/>
          <w:szCs w:val="22"/>
        </w:rPr>
        <w:t>Confidentialité</w:t>
      </w:r>
      <w:r>
        <w:rPr>
          <w:rFonts w:ascii="Rubik" w:eastAsia="Rubik" w:hAnsi="Rubik" w:cs="Rubik"/>
          <w:color w:val="1C4587"/>
          <w:sz w:val="22"/>
          <w:szCs w:val="22"/>
        </w:rPr>
        <w:t> ».</w:t>
      </w:r>
    </w:p>
    <w:p w14:paraId="0000009F" w14:textId="77777777" w:rsidR="00085CA7" w:rsidRDefault="00085CA7">
      <w:pPr>
        <w:jc w:val="both"/>
        <w:rPr>
          <w:rFonts w:ascii="Rubik" w:eastAsia="Rubik" w:hAnsi="Rubik" w:cs="Rubik"/>
          <w:color w:val="1C4587"/>
          <w:sz w:val="22"/>
          <w:szCs w:val="22"/>
        </w:rPr>
      </w:pPr>
    </w:p>
    <w:p w14:paraId="000000A0" w14:textId="77777777" w:rsidR="00085CA7" w:rsidRDefault="00C570E7">
      <w:pPr>
        <w:numPr>
          <w:ilvl w:val="1"/>
          <w:numId w:val="6"/>
        </w:numPr>
        <w:ind w:left="993" w:hanging="633"/>
        <w:jc w:val="both"/>
        <w:rPr>
          <w:rFonts w:ascii="Rubik" w:eastAsia="Rubik" w:hAnsi="Rubik" w:cs="Rubik"/>
          <w:color w:val="1C4587"/>
          <w:sz w:val="22"/>
          <w:szCs w:val="22"/>
        </w:rPr>
      </w:pPr>
      <w:r>
        <w:rPr>
          <w:rFonts w:ascii="Rubik" w:eastAsia="Rubik" w:hAnsi="Rubik" w:cs="Rubik"/>
          <w:color w:val="1C4587"/>
          <w:sz w:val="22"/>
          <w:szCs w:val="22"/>
        </w:rPr>
        <w:t>Le Presta</w:t>
      </w:r>
      <w:r>
        <w:rPr>
          <w:rFonts w:ascii="Rubik" w:eastAsia="Rubik" w:hAnsi="Rubik" w:cs="Rubik"/>
          <w:color w:val="1C4587"/>
          <w:sz w:val="22"/>
          <w:szCs w:val="22"/>
        </w:rPr>
        <w:t>taire certifie qu’il est titulaire d’une police d’assurance garantissant sa responsabilité civile professionnelle pendant la durée du Contrat. Il s’engage à communiquer sur demande du Client et sans délai une attestation d’assurance à jour.</w:t>
      </w:r>
    </w:p>
    <w:p w14:paraId="000000A1" w14:textId="77777777" w:rsidR="00085CA7" w:rsidRDefault="00085CA7">
      <w:pPr>
        <w:rPr>
          <w:rFonts w:ascii="Rubik" w:eastAsia="Rubik" w:hAnsi="Rubik" w:cs="Rubik"/>
          <w:color w:val="1C4587"/>
          <w:sz w:val="22"/>
          <w:szCs w:val="22"/>
        </w:rPr>
      </w:pPr>
    </w:p>
    <w:p w14:paraId="000000A2" w14:textId="77777777" w:rsidR="00085CA7" w:rsidRDefault="00C570E7">
      <w:pPr>
        <w:numPr>
          <w:ilvl w:val="1"/>
          <w:numId w:val="6"/>
        </w:numPr>
        <w:ind w:left="993" w:hanging="633"/>
        <w:jc w:val="both"/>
        <w:rPr>
          <w:rFonts w:ascii="Rubik" w:eastAsia="Rubik" w:hAnsi="Rubik" w:cs="Rubik"/>
          <w:color w:val="1C4587"/>
          <w:sz w:val="22"/>
          <w:szCs w:val="22"/>
        </w:rPr>
      </w:pPr>
      <w:r>
        <w:rPr>
          <w:rFonts w:ascii="Rubik" w:eastAsia="Rubik" w:hAnsi="Rubik" w:cs="Rubik"/>
          <w:color w:val="1C4587"/>
          <w:sz w:val="22"/>
          <w:szCs w:val="22"/>
        </w:rPr>
        <w:t>Le Prestataire</w:t>
      </w:r>
      <w:r>
        <w:rPr>
          <w:rFonts w:ascii="Rubik" w:eastAsia="Rubik" w:hAnsi="Rubik" w:cs="Rubik"/>
          <w:color w:val="1C4587"/>
          <w:sz w:val="22"/>
          <w:szCs w:val="22"/>
        </w:rPr>
        <w:t xml:space="preserve"> s’engage à ne pas se trouver en situation ni état de dépendance économique envers le Client. Il s’engage à informer le Client, à première demande, par tout moyen écrit, du pourcentage de chiffre d’affaires réalisé avec lui par rapport à son chiffre d’af</w:t>
      </w:r>
      <w:r>
        <w:rPr>
          <w:rFonts w:ascii="Rubik" w:eastAsia="Rubik" w:hAnsi="Rubik" w:cs="Rubik"/>
          <w:color w:val="1C4587"/>
          <w:sz w:val="22"/>
          <w:szCs w:val="22"/>
        </w:rPr>
        <w:t>faires global.</w:t>
      </w:r>
    </w:p>
    <w:p w14:paraId="000000A3" w14:textId="77777777" w:rsidR="00085CA7" w:rsidRDefault="00085CA7">
      <w:pPr>
        <w:pBdr>
          <w:top w:val="nil"/>
          <w:left w:val="nil"/>
          <w:bottom w:val="nil"/>
          <w:right w:val="nil"/>
          <w:between w:val="nil"/>
        </w:pBdr>
        <w:ind w:left="993"/>
        <w:jc w:val="both"/>
        <w:rPr>
          <w:rFonts w:ascii="Rubik" w:eastAsia="Rubik" w:hAnsi="Rubik" w:cs="Rubik"/>
          <w:color w:val="1C4587"/>
          <w:sz w:val="22"/>
          <w:szCs w:val="22"/>
        </w:rPr>
      </w:pPr>
    </w:p>
    <w:p w14:paraId="000000A4" w14:textId="77777777" w:rsidR="00085CA7" w:rsidRDefault="00C570E7">
      <w:pPr>
        <w:pBdr>
          <w:top w:val="nil"/>
          <w:left w:val="nil"/>
          <w:bottom w:val="nil"/>
          <w:right w:val="nil"/>
          <w:between w:val="nil"/>
        </w:pBdr>
        <w:ind w:left="993"/>
        <w:jc w:val="both"/>
        <w:rPr>
          <w:rFonts w:ascii="Rubik" w:eastAsia="Rubik" w:hAnsi="Rubik" w:cs="Rubik"/>
          <w:color w:val="1C4587"/>
          <w:sz w:val="22"/>
          <w:szCs w:val="22"/>
        </w:rPr>
      </w:pPr>
      <w:r>
        <w:rPr>
          <w:rFonts w:ascii="Rubik" w:eastAsia="Rubik" w:hAnsi="Rubik" w:cs="Rubik"/>
          <w:color w:val="1C4587"/>
          <w:sz w:val="22"/>
          <w:szCs w:val="22"/>
        </w:rPr>
        <w:lastRenderedPageBreak/>
        <w:t xml:space="preserve">Cette obligation est considérée comme essentielle, et déterminante du consentement des Parties. </w:t>
      </w:r>
    </w:p>
    <w:p w14:paraId="000000A5" w14:textId="77777777" w:rsidR="00085CA7" w:rsidRDefault="00085CA7">
      <w:pPr>
        <w:jc w:val="both"/>
        <w:rPr>
          <w:rFonts w:ascii="Rubik" w:eastAsia="Rubik" w:hAnsi="Rubik" w:cs="Rubik"/>
          <w:color w:val="1C4587"/>
          <w:sz w:val="22"/>
          <w:szCs w:val="22"/>
        </w:rPr>
      </w:pPr>
    </w:p>
    <w:p w14:paraId="000000A6" w14:textId="77777777" w:rsidR="00085CA7" w:rsidRDefault="00C570E7">
      <w:pPr>
        <w:numPr>
          <w:ilvl w:val="1"/>
          <w:numId w:val="6"/>
        </w:numPr>
        <w:ind w:left="993" w:hanging="633"/>
        <w:jc w:val="both"/>
        <w:rPr>
          <w:rFonts w:ascii="Rubik" w:eastAsia="Rubik" w:hAnsi="Rubik" w:cs="Rubik"/>
          <w:color w:val="1C4587"/>
          <w:sz w:val="22"/>
          <w:szCs w:val="22"/>
        </w:rPr>
      </w:pPr>
      <w:r>
        <w:rPr>
          <w:rFonts w:ascii="Rubik" w:eastAsia="Rubik" w:hAnsi="Rubik" w:cs="Rubik"/>
          <w:color w:val="1C4587"/>
          <w:sz w:val="22"/>
          <w:szCs w:val="22"/>
        </w:rPr>
        <w:t xml:space="preserve">Le Prestataire garantit le Client contre toutes plaintes, réclamations, actions et/ou revendications quelconques qu’il pourrait subir du fait de la violation, par le Prestataire, de l’une quelconque de ses obligations aux termes du Contrat. Le Prestataire </w:t>
      </w:r>
      <w:r>
        <w:rPr>
          <w:rFonts w:ascii="Rubik" w:eastAsia="Rubik" w:hAnsi="Rubik" w:cs="Rubik"/>
          <w:color w:val="1C4587"/>
          <w:sz w:val="22"/>
          <w:szCs w:val="22"/>
        </w:rPr>
        <w:t>s’engage à payer au Client tous les frais, charges et/ou condamnations qu’il pourrait avoir à supporter de ce fait.</w:t>
      </w:r>
    </w:p>
    <w:p w14:paraId="000000A7" w14:textId="77777777" w:rsidR="00085CA7" w:rsidRDefault="00085CA7">
      <w:pPr>
        <w:jc w:val="both"/>
        <w:rPr>
          <w:rFonts w:ascii="Rubik" w:eastAsia="Rubik" w:hAnsi="Rubik" w:cs="Rubik"/>
          <w:color w:val="1C4587"/>
          <w:sz w:val="22"/>
          <w:szCs w:val="22"/>
        </w:rPr>
      </w:pPr>
    </w:p>
    <w:p w14:paraId="000000A8" w14:textId="77777777" w:rsidR="00085CA7" w:rsidRDefault="00C570E7">
      <w:pPr>
        <w:numPr>
          <w:ilvl w:val="1"/>
          <w:numId w:val="4"/>
        </w:numPr>
        <w:ind w:left="993" w:hanging="633"/>
        <w:jc w:val="both"/>
        <w:rPr>
          <w:rFonts w:ascii="Rubik" w:eastAsia="Rubik" w:hAnsi="Rubik" w:cs="Rubik"/>
          <w:color w:val="1C4587"/>
          <w:sz w:val="22"/>
          <w:szCs w:val="22"/>
        </w:rPr>
      </w:pPr>
      <w:r>
        <w:rPr>
          <w:rFonts w:ascii="Rubik" w:eastAsia="Rubik" w:hAnsi="Rubik" w:cs="Rubik"/>
          <w:color w:val="1C4587"/>
          <w:sz w:val="22"/>
          <w:szCs w:val="22"/>
        </w:rPr>
        <w:t>En tout état de cause, la responsabilité susceptible d’être encourue par le Prestataire au titre des présentes ne pourra porter que sur les</w:t>
      </w:r>
      <w:r>
        <w:rPr>
          <w:rFonts w:ascii="Rubik" w:eastAsia="Rubik" w:hAnsi="Rubik" w:cs="Rubik"/>
          <w:color w:val="1C4587"/>
          <w:sz w:val="22"/>
          <w:szCs w:val="22"/>
        </w:rPr>
        <w:t xml:space="preserve"> dommages directs subis par le Client et sera expressément limitée au montant total du prix perçu par le Prestataire pendant les 12 mois précédant le fait générateur de responsabilité.</w:t>
      </w:r>
    </w:p>
    <w:p w14:paraId="000000A9" w14:textId="77777777" w:rsidR="00085CA7" w:rsidRDefault="00085CA7">
      <w:pPr>
        <w:pBdr>
          <w:top w:val="nil"/>
          <w:left w:val="nil"/>
          <w:bottom w:val="nil"/>
          <w:right w:val="nil"/>
          <w:between w:val="nil"/>
        </w:pBdr>
        <w:ind w:left="720"/>
        <w:jc w:val="both"/>
        <w:rPr>
          <w:rFonts w:ascii="Rubik" w:eastAsia="Rubik" w:hAnsi="Rubik" w:cs="Rubik"/>
          <w:color w:val="1C4587"/>
          <w:sz w:val="22"/>
          <w:szCs w:val="22"/>
        </w:rPr>
      </w:pPr>
    </w:p>
    <w:p w14:paraId="000000AA" w14:textId="77777777" w:rsidR="00085CA7" w:rsidRDefault="00C570E7">
      <w:pPr>
        <w:ind w:left="993"/>
        <w:jc w:val="both"/>
        <w:rPr>
          <w:rFonts w:ascii="Rubik" w:eastAsia="Rubik" w:hAnsi="Rubik" w:cs="Rubik"/>
          <w:color w:val="1C4587"/>
          <w:sz w:val="22"/>
          <w:szCs w:val="22"/>
        </w:rPr>
      </w:pPr>
      <w:r>
        <w:rPr>
          <w:rFonts w:ascii="Rubik" w:eastAsia="Rubik" w:hAnsi="Rubik" w:cs="Rubik"/>
          <w:color w:val="1C4587"/>
          <w:sz w:val="22"/>
          <w:szCs w:val="22"/>
        </w:rPr>
        <w:t>La responsabilité du Prestataire ne pourra au demeurant être engagée q</w:t>
      </w:r>
      <w:r>
        <w:rPr>
          <w:rFonts w:ascii="Rubik" w:eastAsia="Rubik" w:hAnsi="Rubik" w:cs="Rubik"/>
          <w:color w:val="1C4587"/>
          <w:sz w:val="22"/>
          <w:szCs w:val="22"/>
        </w:rPr>
        <w:t>ue si le Client a émis une réclamation, par lettre recommandée avec accusé de réception, dans un délai d’un mois suivant ladite survenance.</w:t>
      </w:r>
    </w:p>
    <w:p w14:paraId="000000AB" w14:textId="77777777" w:rsidR="00085CA7" w:rsidRDefault="00085CA7">
      <w:pPr>
        <w:pBdr>
          <w:top w:val="nil"/>
          <w:left w:val="nil"/>
          <w:bottom w:val="nil"/>
          <w:right w:val="nil"/>
          <w:between w:val="nil"/>
        </w:pBdr>
        <w:ind w:left="1270"/>
        <w:jc w:val="both"/>
        <w:rPr>
          <w:rFonts w:ascii="Rubik" w:eastAsia="Rubik" w:hAnsi="Rubik" w:cs="Rubik"/>
          <w:color w:val="1C4587"/>
          <w:sz w:val="22"/>
          <w:szCs w:val="22"/>
        </w:rPr>
      </w:pPr>
    </w:p>
    <w:p w14:paraId="000000AC" w14:textId="77777777" w:rsidR="00085CA7" w:rsidRDefault="00C570E7">
      <w:pPr>
        <w:numPr>
          <w:ilvl w:val="0"/>
          <w:numId w:val="6"/>
        </w:numPr>
        <w:pBdr>
          <w:top w:val="nil"/>
          <w:left w:val="nil"/>
          <w:bottom w:val="nil"/>
          <w:right w:val="nil"/>
          <w:between w:val="nil"/>
        </w:pBdr>
        <w:jc w:val="both"/>
        <w:rPr>
          <w:rFonts w:ascii="Rubik" w:eastAsia="Rubik" w:hAnsi="Rubik" w:cs="Rubik"/>
          <w:b/>
          <w:color w:val="1C4587"/>
          <w:sz w:val="22"/>
          <w:szCs w:val="22"/>
        </w:rPr>
      </w:pPr>
      <w:r>
        <w:rPr>
          <w:rFonts w:ascii="Rubik" w:eastAsia="Rubik" w:hAnsi="Rubik" w:cs="Rubik"/>
          <w:b/>
          <w:color w:val="1C4587"/>
          <w:sz w:val="22"/>
          <w:szCs w:val="22"/>
          <w:u w:val="single"/>
        </w:rPr>
        <w:t>Obligations du Client</w:t>
      </w:r>
    </w:p>
    <w:p w14:paraId="000000AD" w14:textId="77777777" w:rsidR="00085CA7" w:rsidRDefault="00085CA7">
      <w:pPr>
        <w:jc w:val="both"/>
        <w:rPr>
          <w:rFonts w:ascii="Rubik" w:eastAsia="Rubik" w:hAnsi="Rubik" w:cs="Rubik"/>
          <w:color w:val="1C4587"/>
          <w:sz w:val="22"/>
          <w:szCs w:val="22"/>
        </w:rPr>
      </w:pPr>
    </w:p>
    <w:p w14:paraId="000000AE" w14:textId="77777777" w:rsidR="00085CA7" w:rsidRDefault="00C570E7">
      <w:pPr>
        <w:ind w:left="360"/>
        <w:jc w:val="both"/>
        <w:rPr>
          <w:rFonts w:ascii="Rubik" w:eastAsia="Rubik" w:hAnsi="Rubik" w:cs="Rubik"/>
          <w:color w:val="1C4587"/>
          <w:sz w:val="22"/>
          <w:szCs w:val="22"/>
        </w:rPr>
      </w:pPr>
      <w:r>
        <w:rPr>
          <w:rFonts w:ascii="Rubik" w:eastAsia="Rubik" w:hAnsi="Rubik" w:cs="Rubik"/>
          <w:color w:val="1C4587"/>
          <w:sz w:val="22"/>
          <w:szCs w:val="22"/>
        </w:rPr>
        <w:t>Sans préjudice des autres obligations prévues au Contrat, le Client s’engage à respecter les obligations qui suivent :</w:t>
      </w:r>
    </w:p>
    <w:p w14:paraId="000000AF" w14:textId="77777777" w:rsidR="00085CA7" w:rsidRDefault="00085CA7">
      <w:pPr>
        <w:jc w:val="both"/>
        <w:rPr>
          <w:rFonts w:ascii="Rubik" w:eastAsia="Rubik" w:hAnsi="Rubik" w:cs="Rubik"/>
          <w:color w:val="1C4587"/>
          <w:sz w:val="22"/>
          <w:szCs w:val="22"/>
        </w:rPr>
      </w:pPr>
    </w:p>
    <w:p w14:paraId="000000B0" w14:textId="77777777" w:rsidR="00085CA7" w:rsidRDefault="00C570E7">
      <w:pPr>
        <w:numPr>
          <w:ilvl w:val="1"/>
          <w:numId w:val="6"/>
        </w:numPr>
        <w:ind w:left="993" w:hanging="633"/>
        <w:jc w:val="both"/>
        <w:rPr>
          <w:rFonts w:ascii="Rubik" w:eastAsia="Rubik" w:hAnsi="Rubik" w:cs="Rubik"/>
          <w:color w:val="1C4587"/>
          <w:sz w:val="22"/>
          <w:szCs w:val="22"/>
        </w:rPr>
      </w:pPr>
      <w:r>
        <w:rPr>
          <w:rFonts w:ascii="Rubik" w:eastAsia="Rubik" w:hAnsi="Rubik" w:cs="Rubik"/>
          <w:color w:val="1C4587"/>
          <w:sz w:val="22"/>
          <w:szCs w:val="22"/>
        </w:rPr>
        <w:t>Le Client est seul responsable du bon accomplissement de toutes les formalités notamment administratives, fiscales et/ou sociales qui lu</w:t>
      </w:r>
      <w:r>
        <w:rPr>
          <w:rFonts w:ascii="Rubik" w:eastAsia="Rubik" w:hAnsi="Rubik" w:cs="Rubik"/>
          <w:color w:val="1C4587"/>
          <w:sz w:val="22"/>
          <w:szCs w:val="22"/>
        </w:rPr>
        <w:t>i incombent le cas échéant en relation avec son utilisation des Services. La responsabilité du Prestataire ne pourra en aucun cas être engagée à ce titre.</w:t>
      </w:r>
    </w:p>
    <w:p w14:paraId="000000B1" w14:textId="77777777" w:rsidR="00085CA7" w:rsidRDefault="00085CA7">
      <w:pPr>
        <w:ind w:left="993"/>
        <w:jc w:val="both"/>
        <w:rPr>
          <w:rFonts w:ascii="Rubik" w:eastAsia="Rubik" w:hAnsi="Rubik" w:cs="Rubik"/>
          <w:color w:val="1C4587"/>
          <w:sz w:val="22"/>
          <w:szCs w:val="22"/>
        </w:rPr>
      </w:pPr>
    </w:p>
    <w:p w14:paraId="000000B2" w14:textId="77777777" w:rsidR="00085CA7" w:rsidRDefault="00C570E7">
      <w:pPr>
        <w:numPr>
          <w:ilvl w:val="1"/>
          <w:numId w:val="6"/>
        </w:numPr>
        <w:ind w:left="993" w:hanging="633"/>
        <w:jc w:val="both"/>
        <w:rPr>
          <w:rFonts w:ascii="Rubik" w:eastAsia="Rubik" w:hAnsi="Rubik" w:cs="Rubik"/>
          <w:color w:val="1C4587"/>
          <w:sz w:val="22"/>
          <w:szCs w:val="22"/>
        </w:rPr>
      </w:pPr>
      <w:r>
        <w:rPr>
          <w:rFonts w:ascii="Rubik" w:eastAsia="Rubik" w:hAnsi="Rubik" w:cs="Rubik"/>
          <w:color w:val="1C4587"/>
          <w:sz w:val="22"/>
          <w:szCs w:val="22"/>
        </w:rPr>
        <w:t>Le Client ne déclare ni ne garantit au Prestataire aucun volume minimum de chiffres d’affaires conce</w:t>
      </w:r>
      <w:r>
        <w:rPr>
          <w:rFonts w:ascii="Rubik" w:eastAsia="Rubik" w:hAnsi="Rubik" w:cs="Rubik"/>
          <w:color w:val="1C4587"/>
          <w:sz w:val="22"/>
          <w:szCs w:val="22"/>
        </w:rPr>
        <w:t>rnant les Services.</w:t>
      </w:r>
    </w:p>
    <w:p w14:paraId="000000B3" w14:textId="77777777" w:rsidR="00085CA7" w:rsidRDefault="00085CA7">
      <w:pPr>
        <w:rPr>
          <w:rFonts w:ascii="Rubik" w:eastAsia="Rubik" w:hAnsi="Rubik" w:cs="Rubik"/>
          <w:i/>
          <w:color w:val="1C4587"/>
          <w:sz w:val="22"/>
          <w:szCs w:val="22"/>
        </w:rPr>
      </w:pPr>
    </w:p>
    <w:p w14:paraId="000000B4" w14:textId="77777777" w:rsidR="00085CA7" w:rsidRDefault="00C570E7">
      <w:pPr>
        <w:numPr>
          <w:ilvl w:val="0"/>
          <w:numId w:val="6"/>
        </w:numPr>
        <w:pBdr>
          <w:top w:val="nil"/>
          <w:left w:val="nil"/>
          <w:bottom w:val="nil"/>
          <w:right w:val="nil"/>
          <w:between w:val="nil"/>
        </w:pBdr>
        <w:jc w:val="both"/>
        <w:rPr>
          <w:rFonts w:ascii="Rubik" w:eastAsia="Rubik" w:hAnsi="Rubik" w:cs="Rubik"/>
          <w:b/>
          <w:color w:val="1C4587"/>
          <w:sz w:val="22"/>
          <w:szCs w:val="22"/>
        </w:rPr>
      </w:pPr>
      <w:r>
        <w:rPr>
          <w:rFonts w:ascii="Rubik" w:eastAsia="Rubik" w:hAnsi="Rubik" w:cs="Rubik"/>
          <w:b/>
          <w:color w:val="1C4587"/>
          <w:sz w:val="22"/>
          <w:szCs w:val="22"/>
          <w:u w:val="single"/>
        </w:rPr>
        <w:t>Obligations communes aux Parties</w:t>
      </w:r>
    </w:p>
    <w:p w14:paraId="000000B5" w14:textId="77777777" w:rsidR="00085CA7" w:rsidRDefault="00085CA7">
      <w:pPr>
        <w:ind w:left="360"/>
        <w:jc w:val="both"/>
        <w:rPr>
          <w:rFonts w:ascii="Rubik" w:eastAsia="Rubik" w:hAnsi="Rubik" w:cs="Rubik"/>
          <w:color w:val="1C4587"/>
          <w:sz w:val="22"/>
          <w:szCs w:val="22"/>
        </w:rPr>
      </w:pPr>
    </w:p>
    <w:p w14:paraId="000000B6" w14:textId="77777777" w:rsidR="00085CA7" w:rsidRDefault="00C570E7">
      <w:pPr>
        <w:ind w:left="360"/>
        <w:jc w:val="both"/>
        <w:rPr>
          <w:rFonts w:ascii="Rubik" w:eastAsia="Rubik" w:hAnsi="Rubik" w:cs="Rubik"/>
          <w:color w:val="1C4587"/>
          <w:sz w:val="22"/>
          <w:szCs w:val="22"/>
        </w:rPr>
      </w:pPr>
      <w:r>
        <w:rPr>
          <w:rFonts w:ascii="Rubik" w:eastAsia="Rubik" w:hAnsi="Rubik" w:cs="Rubik"/>
          <w:color w:val="1C4587"/>
          <w:sz w:val="22"/>
          <w:szCs w:val="22"/>
        </w:rPr>
        <w:t>Chacune des Parties s’engage, dans la réalisation et l’utilisation des Services, à respecter les lois et règlements en vigueur et à ne pas porter atteinte à l’ordre public.</w:t>
      </w:r>
    </w:p>
    <w:p w14:paraId="000000B7" w14:textId="77777777" w:rsidR="00085CA7" w:rsidRDefault="00085CA7">
      <w:pPr>
        <w:pBdr>
          <w:top w:val="nil"/>
          <w:left w:val="nil"/>
          <w:bottom w:val="nil"/>
          <w:right w:val="nil"/>
          <w:between w:val="nil"/>
        </w:pBdr>
        <w:ind w:left="87"/>
        <w:jc w:val="both"/>
        <w:rPr>
          <w:rFonts w:ascii="Rubik" w:eastAsia="Rubik" w:hAnsi="Rubik" w:cs="Rubik"/>
          <w:color w:val="1C4587"/>
          <w:sz w:val="22"/>
          <w:szCs w:val="22"/>
        </w:rPr>
      </w:pPr>
    </w:p>
    <w:p w14:paraId="000000B8" w14:textId="77777777" w:rsidR="00085CA7" w:rsidRDefault="00C570E7">
      <w:pPr>
        <w:ind w:left="360"/>
        <w:jc w:val="both"/>
        <w:rPr>
          <w:rFonts w:ascii="Rubik" w:eastAsia="Rubik" w:hAnsi="Rubik" w:cs="Rubik"/>
          <w:color w:val="1C4587"/>
          <w:sz w:val="22"/>
          <w:szCs w:val="22"/>
        </w:rPr>
      </w:pPr>
      <w:r>
        <w:rPr>
          <w:rFonts w:ascii="Rubik" w:eastAsia="Rubik" w:hAnsi="Rubik" w:cs="Rubik"/>
          <w:color w:val="1C4587"/>
          <w:sz w:val="22"/>
          <w:szCs w:val="22"/>
        </w:rPr>
        <w:t xml:space="preserve">Elles s’engagent en outre à se fournir tous les documents, éléments, données et informations nécessaires à la bonne exécution du Contrat. Plus généralement, elles s’engagent à coopérer activement entre elles et de bonne foi en vue de la bonne exécution du </w:t>
      </w:r>
      <w:r>
        <w:rPr>
          <w:rFonts w:ascii="Rubik" w:eastAsia="Rubik" w:hAnsi="Rubik" w:cs="Rubik"/>
          <w:color w:val="1C4587"/>
          <w:sz w:val="22"/>
          <w:szCs w:val="22"/>
        </w:rPr>
        <w:t>Contrat et à s’informer mutuellement de toutes difficultés liées à cette exécution.</w:t>
      </w:r>
    </w:p>
    <w:p w14:paraId="000000B9" w14:textId="77777777" w:rsidR="00085CA7" w:rsidRDefault="00085CA7">
      <w:pPr>
        <w:rPr>
          <w:rFonts w:ascii="Rubik" w:eastAsia="Rubik" w:hAnsi="Rubik" w:cs="Rubik"/>
          <w:color w:val="1C4587"/>
          <w:sz w:val="22"/>
          <w:szCs w:val="22"/>
        </w:rPr>
      </w:pPr>
    </w:p>
    <w:p w14:paraId="000000BA" w14:textId="77777777" w:rsidR="00085CA7" w:rsidRDefault="00C570E7">
      <w:pPr>
        <w:numPr>
          <w:ilvl w:val="0"/>
          <w:numId w:val="6"/>
        </w:numPr>
        <w:pBdr>
          <w:top w:val="nil"/>
          <w:left w:val="nil"/>
          <w:bottom w:val="nil"/>
          <w:right w:val="nil"/>
          <w:between w:val="nil"/>
        </w:pBdr>
        <w:jc w:val="both"/>
        <w:rPr>
          <w:rFonts w:ascii="Rubik" w:eastAsia="Rubik" w:hAnsi="Rubik" w:cs="Rubik"/>
          <w:b/>
          <w:color w:val="1C4587"/>
          <w:sz w:val="22"/>
          <w:szCs w:val="22"/>
        </w:rPr>
      </w:pPr>
      <w:r>
        <w:rPr>
          <w:rFonts w:ascii="Rubik" w:eastAsia="Rubik" w:hAnsi="Rubik" w:cs="Rubik"/>
          <w:b/>
          <w:color w:val="1C4587"/>
          <w:sz w:val="22"/>
          <w:szCs w:val="22"/>
          <w:u w:val="single"/>
        </w:rPr>
        <w:t>Propriété intellectuelle</w:t>
      </w:r>
    </w:p>
    <w:p w14:paraId="000000BB" w14:textId="77777777" w:rsidR="00085CA7" w:rsidRDefault="00085CA7">
      <w:pPr>
        <w:rPr>
          <w:rFonts w:ascii="Rubik" w:eastAsia="Rubik" w:hAnsi="Rubik" w:cs="Rubik"/>
          <w:color w:val="1C4587"/>
        </w:rPr>
      </w:pPr>
    </w:p>
    <w:p w14:paraId="000000BC" w14:textId="77777777" w:rsidR="00085CA7" w:rsidRDefault="00C570E7">
      <w:pPr>
        <w:ind w:left="360"/>
        <w:jc w:val="both"/>
        <w:rPr>
          <w:rFonts w:ascii="Rubik" w:eastAsia="Rubik" w:hAnsi="Rubik" w:cs="Rubik"/>
          <w:color w:val="1C4587"/>
          <w:sz w:val="22"/>
          <w:szCs w:val="22"/>
        </w:rPr>
      </w:pPr>
      <w:r>
        <w:rPr>
          <w:rFonts w:ascii="Rubik" w:eastAsia="Rubik" w:hAnsi="Rubik" w:cs="Rubik"/>
          <w:color w:val="1C4587"/>
          <w:sz w:val="22"/>
          <w:szCs w:val="22"/>
        </w:rPr>
        <w:t xml:space="preserve">Le Contrat n'affecte en rien les droits de propriété intellectuelle préexistants de chacune des Parties. </w:t>
      </w:r>
    </w:p>
    <w:p w14:paraId="000000BD" w14:textId="77777777" w:rsidR="00085CA7" w:rsidRDefault="00085CA7">
      <w:pPr>
        <w:rPr>
          <w:rFonts w:ascii="Rubik" w:eastAsia="Rubik" w:hAnsi="Rubik" w:cs="Rubik"/>
          <w:color w:val="1C4587"/>
        </w:rPr>
      </w:pPr>
    </w:p>
    <w:p w14:paraId="000000BE" w14:textId="77777777" w:rsidR="00085CA7" w:rsidRDefault="00C570E7">
      <w:pPr>
        <w:numPr>
          <w:ilvl w:val="1"/>
          <w:numId w:val="6"/>
        </w:numPr>
        <w:ind w:left="426" w:hanging="426"/>
        <w:jc w:val="both"/>
        <w:rPr>
          <w:rFonts w:ascii="Rubik" w:eastAsia="Rubik" w:hAnsi="Rubik" w:cs="Rubik"/>
          <w:color w:val="1C4587"/>
          <w:sz w:val="22"/>
          <w:szCs w:val="22"/>
        </w:rPr>
      </w:pPr>
      <w:r>
        <w:rPr>
          <w:rFonts w:ascii="Rubik" w:eastAsia="Rubik" w:hAnsi="Rubik" w:cs="Rubik"/>
          <w:b/>
          <w:color w:val="1C4587"/>
          <w:sz w:val="22"/>
          <w:szCs w:val="22"/>
        </w:rPr>
        <w:t xml:space="preserve">Propriété intellectuelle du Client </w:t>
      </w:r>
    </w:p>
    <w:p w14:paraId="000000BF" w14:textId="77777777" w:rsidR="00085CA7" w:rsidRDefault="00085CA7">
      <w:pPr>
        <w:jc w:val="both"/>
        <w:rPr>
          <w:rFonts w:ascii="Rubik" w:eastAsia="Rubik" w:hAnsi="Rubik" w:cs="Rubik"/>
          <w:color w:val="1C4587"/>
          <w:sz w:val="22"/>
          <w:szCs w:val="22"/>
        </w:rPr>
      </w:pPr>
    </w:p>
    <w:p w14:paraId="000000C0" w14:textId="77777777" w:rsidR="00085CA7" w:rsidRDefault="00C570E7">
      <w:pPr>
        <w:ind w:left="360"/>
        <w:jc w:val="both"/>
        <w:rPr>
          <w:rFonts w:ascii="Rubik" w:eastAsia="Rubik" w:hAnsi="Rubik" w:cs="Rubik"/>
          <w:color w:val="1C4587"/>
          <w:sz w:val="22"/>
          <w:szCs w:val="22"/>
        </w:rPr>
      </w:pPr>
      <w:r>
        <w:rPr>
          <w:rFonts w:ascii="Rubik" w:eastAsia="Rubik" w:hAnsi="Rubik" w:cs="Rubik"/>
          <w:color w:val="1C4587"/>
          <w:sz w:val="22"/>
          <w:szCs w:val="22"/>
        </w:rPr>
        <w:t xml:space="preserve">Les systèmes, logiciels, structures, infrastructures, bases de données et contenus de toute nature exploités par le Client dans le cadre de son activité et communiqués au </w:t>
      </w:r>
      <w:r>
        <w:rPr>
          <w:rFonts w:ascii="Rubik" w:eastAsia="Rubik" w:hAnsi="Rubik" w:cs="Rubik"/>
          <w:color w:val="1C4587"/>
          <w:sz w:val="22"/>
          <w:szCs w:val="22"/>
        </w:rPr>
        <w:lastRenderedPageBreak/>
        <w:t>Prestataire en vue de la réalisation des Services sont protégés par tous droits de pr</w:t>
      </w:r>
      <w:r>
        <w:rPr>
          <w:rFonts w:ascii="Rubik" w:eastAsia="Rubik" w:hAnsi="Rubik" w:cs="Rubik"/>
          <w:color w:val="1C4587"/>
          <w:sz w:val="22"/>
          <w:szCs w:val="22"/>
        </w:rPr>
        <w:t xml:space="preserve">opriété intellectuelle ou droits des producteurs de bases de données en vigueur. </w:t>
      </w:r>
    </w:p>
    <w:p w14:paraId="000000C1" w14:textId="77777777" w:rsidR="00085CA7" w:rsidRDefault="00085CA7">
      <w:pPr>
        <w:ind w:left="360"/>
        <w:jc w:val="both"/>
        <w:rPr>
          <w:rFonts w:ascii="Rubik" w:eastAsia="Rubik" w:hAnsi="Rubik" w:cs="Rubik"/>
          <w:color w:val="1C4587"/>
          <w:sz w:val="22"/>
          <w:szCs w:val="22"/>
        </w:rPr>
      </w:pPr>
    </w:p>
    <w:p w14:paraId="000000C2" w14:textId="77777777" w:rsidR="00085CA7" w:rsidRDefault="00C570E7">
      <w:pPr>
        <w:ind w:left="360"/>
        <w:jc w:val="both"/>
        <w:rPr>
          <w:rFonts w:ascii="Rubik" w:eastAsia="Rubik" w:hAnsi="Rubik" w:cs="Rubik"/>
          <w:color w:val="1C4587"/>
          <w:sz w:val="22"/>
          <w:szCs w:val="22"/>
        </w:rPr>
      </w:pPr>
      <w:r>
        <w:rPr>
          <w:rFonts w:ascii="Rubik" w:eastAsia="Rubik" w:hAnsi="Rubik" w:cs="Rubik"/>
          <w:color w:val="1C4587"/>
          <w:sz w:val="22"/>
          <w:szCs w:val="22"/>
        </w:rPr>
        <w:t>Tous désassemblages, décompilations, décryptages, extractions, réutilisations, copies et plus généralement, tous actes de reproduction, représentation, diffusion et utilisat</w:t>
      </w:r>
      <w:r>
        <w:rPr>
          <w:rFonts w:ascii="Rubik" w:eastAsia="Rubik" w:hAnsi="Rubik" w:cs="Rubik"/>
          <w:color w:val="1C4587"/>
          <w:sz w:val="22"/>
          <w:szCs w:val="22"/>
        </w:rPr>
        <w:t>ion de l’un quelconque de ces éléments, en tout ou partie, lorsque ces actes ne sont pas rendus nécessaires par l’exécution du Contrat, ou qu’ils n’ont pas été préalablement autorisés par le Client, sont strictement interdits et pourront faire l’objet de p</w:t>
      </w:r>
      <w:r>
        <w:rPr>
          <w:rFonts w:ascii="Rubik" w:eastAsia="Rubik" w:hAnsi="Rubik" w:cs="Rubik"/>
          <w:color w:val="1C4587"/>
          <w:sz w:val="22"/>
          <w:szCs w:val="22"/>
        </w:rPr>
        <w:t>oursuites judiciaires.</w:t>
      </w:r>
    </w:p>
    <w:p w14:paraId="000000C3" w14:textId="77777777" w:rsidR="00085CA7" w:rsidRDefault="00085CA7">
      <w:pPr>
        <w:jc w:val="both"/>
        <w:rPr>
          <w:rFonts w:ascii="Rubik" w:eastAsia="Rubik" w:hAnsi="Rubik" w:cs="Rubik"/>
          <w:color w:val="1C4587"/>
          <w:sz w:val="22"/>
          <w:szCs w:val="22"/>
          <w:highlight w:val="green"/>
        </w:rPr>
      </w:pPr>
    </w:p>
    <w:p w14:paraId="000000C4" w14:textId="77777777" w:rsidR="00085CA7" w:rsidRDefault="00C570E7">
      <w:pPr>
        <w:ind w:left="360"/>
        <w:jc w:val="both"/>
        <w:rPr>
          <w:rFonts w:ascii="Rubik" w:eastAsia="Rubik" w:hAnsi="Rubik" w:cs="Rubik"/>
          <w:color w:val="1C4587"/>
          <w:sz w:val="22"/>
          <w:szCs w:val="22"/>
        </w:rPr>
      </w:pPr>
      <w:r>
        <w:rPr>
          <w:rFonts w:ascii="Rubik" w:eastAsia="Rubik" w:hAnsi="Rubik" w:cs="Rubik"/>
          <w:color w:val="1C4587"/>
          <w:sz w:val="22"/>
          <w:szCs w:val="22"/>
        </w:rPr>
        <w:t xml:space="preserve">Le Prestataire ne bénéficie au titre des présentes que d’une licence d’utilisation sur les éléments auxquels il aurait pu avoir accès ou qui lui seront transmis par le Client, pour la durée du Contrat et aux seules fins d’exécution </w:t>
      </w:r>
      <w:r>
        <w:rPr>
          <w:rFonts w:ascii="Rubik" w:eastAsia="Rubik" w:hAnsi="Rubik" w:cs="Rubik"/>
          <w:color w:val="1C4587"/>
          <w:sz w:val="22"/>
          <w:szCs w:val="22"/>
        </w:rPr>
        <w:t>de celui-ci.</w:t>
      </w:r>
    </w:p>
    <w:p w14:paraId="000000C5" w14:textId="77777777" w:rsidR="00085CA7" w:rsidRDefault="00085CA7">
      <w:pPr>
        <w:jc w:val="both"/>
        <w:rPr>
          <w:rFonts w:ascii="Rubik" w:eastAsia="Rubik" w:hAnsi="Rubik" w:cs="Rubik"/>
          <w:color w:val="1C4587"/>
          <w:sz w:val="22"/>
          <w:szCs w:val="22"/>
        </w:rPr>
      </w:pPr>
    </w:p>
    <w:p w14:paraId="000000C6" w14:textId="77777777" w:rsidR="00085CA7" w:rsidRDefault="00C570E7">
      <w:pPr>
        <w:numPr>
          <w:ilvl w:val="1"/>
          <w:numId w:val="6"/>
        </w:numPr>
        <w:ind w:left="426" w:hanging="426"/>
        <w:jc w:val="both"/>
        <w:rPr>
          <w:rFonts w:ascii="Rubik" w:eastAsia="Rubik" w:hAnsi="Rubik" w:cs="Rubik"/>
          <w:color w:val="1C4587"/>
          <w:sz w:val="22"/>
          <w:szCs w:val="22"/>
        </w:rPr>
      </w:pPr>
      <w:r>
        <w:rPr>
          <w:rFonts w:ascii="Rubik" w:eastAsia="Rubik" w:hAnsi="Rubik" w:cs="Rubik"/>
          <w:b/>
          <w:color w:val="1C4587"/>
          <w:sz w:val="22"/>
          <w:szCs w:val="22"/>
        </w:rPr>
        <w:t xml:space="preserve">Cession des droits de propriété intellectuelle du Prestataire </w:t>
      </w:r>
    </w:p>
    <w:p w14:paraId="000000C7" w14:textId="77777777" w:rsidR="00085CA7" w:rsidRDefault="00085CA7">
      <w:pPr>
        <w:ind w:left="426" w:hanging="426"/>
        <w:jc w:val="both"/>
        <w:rPr>
          <w:rFonts w:ascii="Rubik" w:eastAsia="Rubik" w:hAnsi="Rubik" w:cs="Rubik"/>
          <w:color w:val="1C4587"/>
          <w:sz w:val="22"/>
          <w:szCs w:val="22"/>
        </w:rPr>
      </w:pPr>
    </w:p>
    <w:p w14:paraId="000000C8" w14:textId="77777777" w:rsidR="00085CA7" w:rsidRDefault="00C570E7">
      <w:pPr>
        <w:ind w:left="426"/>
        <w:jc w:val="both"/>
        <w:rPr>
          <w:rFonts w:ascii="Rubik" w:eastAsia="Rubik" w:hAnsi="Rubik" w:cs="Rubik"/>
          <w:color w:val="1C4587"/>
          <w:sz w:val="22"/>
          <w:szCs w:val="22"/>
        </w:rPr>
      </w:pPr>
      <w:r>
        <w:rPr>
          <w:rFonts w:ascii="Rubik" w:eastAsia="Rubik" w:hAnsi="Rubik" w:cs="Rubik"/>
          <w:color w:val="1C4587"/>
          <w:sz w:val="22"/>
          <w:szCs w:val="22"/>
        </w:rPr>
        <w:t xml:space="preserve">Dans l’hypothèse où le Prestataire sera amené à créer des œuvres susceptibles d’être protégées au titre du droit d’auteur dans le cadre de l’exécution des Services (les « </w:t>
      </w:r>
      <w:r>
        <w:rPr>
          <w:rFonts w:ascii="Rubik" w:eastAsia="Rubik" w:hAnsi="Rubik" w:cs="Rubik"/>
          <w:b/>
          <w:color w:val="1C4587"/>
          <w:sz w:val="22"/>
          <w:szCs w:val="22"/>
        </w:rPr>
        <w:t>Créations</w:t>
      </w:r>
      <w:r>
        <w:rPr>
          <w:rFonts w:ascii="Rubik" w:eastAsia="Rubik" w:hAnsi="Rubik" w:cs="Rubik"/>
          <w:color w:val="1C4587"/>
          <w:sz w:val="22"/>
          <w:szCs w:val="22"/>
        </w:rPr>
        <w:t xml:space="preserve"> »), le Prestataire cède au Client, aux fins d’exploitation des Créations, l</w:t>
      </w:r>
      <w:r>
        <w:rPr>
          <w:rFonts w:ascii="Rubik" w:eastAsia="Rubik" w:hAnsi="Rubik" w:cs="Rubik"/>
          <w:color w:val="1C4587"/>
          <w:sz w:val="22"/>
          <w:szCs w:val="22"/>
        </w:rPr>
        <w:t>’ensemble des droits patrimoniaux d’auteur sur les Créations, en ce compris les ébauches, esquisses brouillons et travaux préparatoires (y compris s’ils portent sur des pistes créatives qui n’auront pas été poursuivies).</w:t>
      </w:r>
    </w:p>
    <w:p w14:paraId="000000C9" w14:textId="77777777" w:rsidR="00085CA7" w:rsidRDefault="00085CA7">
      <w:pPr>
        <w:ind w:left="426"/>
        <w:jc w:val="both"/>
        <w:rPr>
          <w:rFonts w:ascii="Rubik" w:eastAsia="Rubik" w:hAnsi="Rubik" w:cs="Rubik"/>
          <w:color w:val="1C4587"/>
          <w:sz w:val="22"/>
          <w:szCs w:val="22"/>
        </w:rPr>
      </w:pPr>
    </w:p>
    <w:p w14:paraId="000000CA" w14:textId="77777777" w:rsidR="00085CA7" w:rsidRDefault="00C570E7">
      <w:pPr>
        <w:ind w:left="426"/>
        <w:jc w:val="both"/>
        <w:rPr>
          <w:rFonts w:ascii="Rubik" w:eastAsia="Rubik" w:hAnsi="Rubik" w:cs="Rubik"/>
          <w:color w:val="1C4587"/>
          <w:sz w:val="22"/>
          <w:szCs w:val="22"/>
        </w:rPr>
      </w:pPr>
      <w:r>
        <w:rPr>
          <w:rFonts w:ascii="Rubik" w:eastAsia="Rubik" w:hAnsi="Rubik" w:cs="Rubik"/>
          <w:color w:val="1C4587"/>
          <w:sz w:val="22"/>
          <w:szCs w:val="22"/>
        </w:rPr>
        <w:t>Cette cession est consentie au pro</w:t>
      </w:r>
      <w:r>
        <w:rPr>
          <w:rFonts w:ascii="Rubik" w:eastAsia="Rubik" w:hAnsi="Rubik" w:cs="Rubik"/>
          <w:color w:val="1C4587"/>
          <w:sz w:val="22"/>
          <w:szCs w:val="22"/>
        </w:rPr>
        <w:t>fit du Client sans restriction ni réserve, en pleine propriété, à titre exclusif et définitif, le Prestataire s’interdisant ainsi d’exploiter lui-même les Créations ou de consentir un quelconque droit sur celles-ci à un tiers, sans l’accord écrit du Client</w:t>
      </w:r>
      <w:r>
        <w:rPr>
          <w:rFonts w:ascii="Rubik" w:eastAsia="Rubik" w:hAnsi="Rubik" w:cs="Rubik"/>
          <w:color w:val="1C4587"/>
          <w:sz w:val="22"/>
          <w:szCs w:val="22"/>
        </w:rPr>
        <w:t>. Elle est consentie pour toute la durée légale de protection du droit d'auteur, pour le monde entier et pour toutes formes d’exploitation connues ou inconnues à ce jour, prévisibles ou imprévisibles.</w:t>
      </w:r>
    </w:p>
    <w:p w14:paraId="000000CB" w14:textId="77777777" w:rsidR="00085CA7" w:rsidRDefault="00085CA7">
      <w:pPr>
        <w:ind w:left="426"/>
        <w:jc w:val="both"/>
        <w:rPr>
          <w:rFonts w:ascii="Rubik" w:eastAsia="Rubik" w:hAnsi="Rubik" w:cs="Rubik"/>
          <w:color w:val="1C4587"/>
          <w:sz w:val="22"/>
          <w:szCs w:val="22"/>
        </w:rPr>
      </w:pPr>
    </w:p>
    <w:p w14:paraId="000000CC" w14:textId="77777777" w:rsidR="00085CA7" w:rsidRDefault="00C570E7">
      <w:pPr>
        <w:ind w:left="426"/>
        <w:jc w:val="both"/>
        <w:rPr>
          <w:rFonts w:ascii="Rubik" w:eastAsia="Rubik" w:hAnsi="Rubik" w:cs="Rubik"/>
          <w:color w:val="1C4587"/>
          <w:sz w:val="22"/>
          <w:szCs w:val="22"/>
        </w:rPr>
      </w:pPr>
      <w:r>
        <w:rPr>
          <w:rFonts w:ascii="Rubik" w:eastAsia="Rubik" w:hAnsi="Rubik" w:cs="Rubik"/>
          <w:color w:val="1C4587"/>
          <w:sz w:val="22"/>
          <w:szCs w:val="22"/>
        </w:rPr>
        <w:t>Les droits ainsi cédés comprennent :</w:t>
      </w:r>
    </w:p>
    <w:p w14:paraId="000000CD" w14:textId="77777777" w:rsidR="00085CA7" w:rsidRDefault="00085CA7">
      <w:pPr>
        <w:ind w:left="426" w:hanging="426"/>
        <w:jc w:val="both"/>
        <w:rPr>
          <w:rFonts w:ascii="Rubik" w:eastAsia="Rubik" w:hAnsi="Rubik" w:cs="Rubik"/>
          <w:color w:val="1C4587"/>
          <w:sz w:val="22"/>
          <w:szCs w:val="22"/>
        </w:rPr>
      </w:pPr>
    </w:p>
    <w:p w14:paraId="000000CE" w14:textId="77777777" w:rsidR="00085CA7" w:rsidRDefault="00C570E7">
      <w:pPr>
        <w:numPr>
          <w:ilvl w:val="0"/>
          <w:numId w:val="10"/>
        </w:numPr>
        <w:pBdr>
          <w:top w:val="nil"/>
          <w:left w:val="nil"/>
          <w:bottom w:val="nil"/>
          <w:right w:val="nil"/>
          <w:between w:val="nil"/>
        </w:pBdr>
        <w:jc w:val="both"/>
        <w:rPr>
          <w:rFonts w:ascii="Rubik" w:eastAsia="Rubik" w:hAnsi="Rubik" w:cs="Rubik"/>
          <w:color w:val="1C4587"/>
          <w:sz w:val="22"/>
          <w:szCs w:val="22"/>
        </w:rPr>
      </w:pPr>
      <w:r>
        <w:rPr>
          <w:rFonts w:ascii="Rubik" w:eastAsia="Rubik" w:hAnsi="Rubik" w:cs="Rubik"/>
          <w:color w:val="1C4587"/>
          <w:sz w:val="22"/>
          <w:szCs w:val="22"/>
        </w:rPr>
        <w:t>le droit de repr</w:t>
      </w:r>
      <w:r>
        <w:rPr>
          <w:rFonts w:ascii="Rubik" w:eastAsia="Rubik" w:hAnsi="Rubik" w:cs="Rubik"/>
          <w:color w:val="1C4587"/>
          <w:sz w:val="22"/>
          <w:szCs w:val="22"/>
        </w:rPr>
        <w:t>oduire et le droit de fixer les Créations en totalité ou en partie, en tout format, sur tout support notamment papier, électronique, numérique, informatique, magnétique, optique ou vidéographique, sur tout produit ou packaging, de quelque nature qu’il soit</w:t>
      </w:r>
      <w:r>
        <w:rPr>
          <w:rFonts w:ascii="Rubik" w:eastAsia="Rubik" w:hAnsi="Rubik" w:cs="Rubik"/>
          <w:color w:val="1C4587"/>
          <w:sz w:val="22"/>
          <w:szCs w:val="22"/>
        </w:rPr>
        <w:t xml:space="preserve"> et par tout procédé matériel ou immatériel, que ces supports, produits, packaging et procédés soient existants ou à venir, prévisibles ou imprévisibles ;</w:t>
      </w:r>
    </w:p>
    <w:p w14:paraId="000000CF" w14:textId="77777777" w:rsidR="00085CA7" w:rsidRDefault="00085CA7">
      <w:pPr>
        <w:pBdr>
          <w:top w:val="nil"/>
          <w:left w:val="nil"/>
          <w:bottom w:val="nil"/>
          <w:right w:val="nil"/>
          <w:between w:val="nil"/>
        </w:pBdr>
        <w:ind w:left="720"/>
        <w:jc w:val="both"/>
        <w:rPr>
          <w:rFonts w:ascii="Rubik" w:eastAsia="Rubik" w:hAnsi="Rubik" w:cs="Rubik"/>
          <w:color w:val="1C4587"/>
          <w:sz w:val="22"/>
          <w:szCs w:val="22"/>
        </w:rPr>
      </w:pPr>
    </w:p>
    <w:p w14:paraId="000000D0" w14:textId="77777777" w:rsidR="00085CA7" w:rsidRDefault="00C570E7">
      <w:pPr>
        <w:numPr>
          <w:ilvl w:val="0"/>
          <w:numId w:val="10"/>
        </w:numPr>
        <w:pBdr>
          <w:top w:val="nil"/>
          <w:left w:val="nil"/>
          <w:bottom w:val="nil"/>
          <w:right w:val="nil"/>
          <w:between w:val="nil"/>
        </w:pBdr>
        <w:jc w:val="both"/>
        <w:rPr>
          <w:rFonts w:ascii="Rubik" w:eastAsia="Rubik" w:hAnsi="Rubik" w:cs="Rubik"/>
          <w:color w:val="1C4587"/>
          <w:sz w:val="22"/>
          <w:szCs w:val="22"/>
        </w:rPr>
      </w:pPr>
      <w:r>
        <w:rPr>
          <w:rFonts w:ascii="Rubik" w:eastAsia="Rubik" w:hAnsi="Rubik" w:cs="Rubik"/>
          <w:color w:val="1C4587"/>
          <w:sz w:val="22"/>
          <w:szCs w:val="22"/>
        </w:rPr>
        <w:t xml:space="preserve">le droit de fabriquer, utiliser, éditer, distribuer, diffuser et commercialiser les Créations ou de </w:t>
      </w:r>
      <w:r>
        <w:rPr>
          <w:rFonts w:ascii="Rubik" w:eastAsia="Rubik" w:hAnsi="Rubik" w:cs="Rubik"/>
          <w:color w:val="1C4587"/>
          <w:sz w:val="22"/>
          <w:szCs w:val="22"/>
        </w:rPr>
        <w:t>les diffuser à titre gratuit, en autant d’exemplaires qu’il plaira au Client, en totalité ou en partie et par tous circuits de commercialisation, de distribution ou de diffusion ;</w:t>
      </w:r>
    </w:p>
    <w:p w14:paraId="000000D1" w14:textId="77777777" w:rsidR="00085CA7" w:rsidRDefault="00085CA7">
      <w:pPr>
        <w:pBdr>
          <w:top w:val="nil"/>
          <w:left w:val="nil"/>
          <w:bottom w:val="nil"/>
          <w:right w:val="nil"/>
          <w:between w:val="nil"/>
        </w:pBdr>
        <w:ind w:left="720"/>
        <w:jc w:val="both"/>
        <w:rPr>
          <w:rFonts w:ascii="Rubik" w:eastAsia="Rubik" w:hAnsi="Rubik" w:cs="Rubik"/>
          <w:color w:val="1C4587"/>
          <w:sz w:val="22"/>
          <w:szCs w:val="22"/>
        </w:rPr>
      </w:pPr>
    </w:p>
    <w:p w14:paraId="000000D2" w14:textId="77777777" w:rsidR="00085CA7" w:rsidRDefault="00C570E7">
      <w:pPr>
        <w:numPr>
          <w:ilvl w:val="0"/>
          <w:numId w:val="10"/>
        </w:numPr>
        <w:pBdr>
          <w:top w:val="nil"/>
          <w:left w:val="nil"/>
          <w:bottom w:val="nil"/>
          <w:right w:val="nil"/>
          <w:between w:val="nil"/>
        </w:pBdr>
        <w:jc w:val="both"/>
        <w:rPr>
          <w:rFonts w:ascii="Rubik" w:eastAsia="Rubik" w:hAnsi="Rubik" w:cs="Rubik"/>
          <w:color w:val="1C4587"/>
          <w:sz w:val="22"/>
          <w:szCs w:val="22"/>
        </w:rPr>
      </w:pPr>
      <w:r>
        <w:rPr>
          <w:rFonts w:ascii="Rubik" w:eastAsia="Rubik" w:hAnsi="Rubik" w:cs="Rubik"/>
          <w:color w:val="1C4587"/>
          <w:sz w:val="22"/>
          <w:szCs w:val="22"/>
        </w:rPr>
        <w:t>le droit de représenter et d’exposer publiquement les Créations, en totalité ou en partie, à titre gratuit ou payant, en tous lieux physiques (salons professionnels et lieux publics, sans que cette énumération soit limitative) ou immatériels, à travers tou</w:t>
      </w:r>
      <w:r>
        <w:rPr>
          <w:rFonts w:ascii="Rubik" w:eastAsia="Rubik" w:hAnsi="Rubik" w:cs="Rubik"/>
          <w:color w:val="1C4587"/>
          <w:sz w:val="22"/>
          <w:szCs w:val="22"/>
        </w:rPr>
        <w:t xml:space="preserve">s médias, tous réseaux et tous moyens de diffusion, de quelque nature qu’ils soient, existants ou à venir, prévisibles ou imprévisibles, tels que, sans que cette liste soit limitative, les réseaux de communication dont internet et la téléphonie mobile, la </w:t>
      </w:r>
      <w:r>
        <w:rPr>
          <w:rFonts w:ascii="Rubik" w:eastAsia="Rubik" w:hAnsi="Rubik" w:cs="Rubik"/>
          <w:color w:val="1C4587"/>
          <w:sz w:val="22"/>
          <w:szCs w:val="22"/>
        </w:rPr>
        <w:t>projection publique, la télédiffusion, la radiodiffusion ou l’affichage ;</w:t>
      </w:r>
    </w:p>
    <w:p w14:paraId="000000D3" w14:textId="77777777" w:rsidR="00085CA7" w:rsidRDefault="00085CA7">
      <w:pPr>
        <w:pBdr>
          <w:top w:val="nil"/>
          <w:left w:val="nil"/>
          <w:bottom w:val="nil"/>
          <w:right w:val="nil"/>
          <w:between w:val="nil"/>
        </w:pBdr>
        <w:ind w:left="720"/>
        <w:jc w:val="both"/>
        <w:rPr>
          <w:rFonts w:ascii="Rubik" w:eastAsia="Rubik" w:hAnsi="Rubik" w:cs="Rubik"/>
          <w:color w:val="1C4587"/>
          <w:sz w:val="22"/>
          <w:szCs w:val="22"/>
        </w:rPr>
      </w:pPr>
    </w:p>
    <w:p w14:paraId="000000D4" w14:textId="77777777" w:rsidR="00085CA7" w:rsidRDefault="00C570E7">
      <w:pPr>
        <w:numPr>
          <w:ilvl w:val="0"/>
          <w:numId w:val="10"/>
        </w:numPr>
        <w:pBdr>
          <w:top w:val="nil"/>
          <w:left w:val="nil"/>
          <w:bottom w:val="nil"/>
          <w:right w:val="nil"/>
          <w:between w:val="nil"/>
        </w:pBdr>
        <w:jc w:val="both"/>
        <w:rPr>
          <w:rFonts w:ascii="Rubik" w:eastAsia="Rubik" w:hAnsi="Rubik" w:cs="Rubik"/>
          <w:color w:val="1C4587"/>
          <w:sz w:val="22"/>
          <w:szCs w:val="22"/>
        </w:rPr>
      </w:pPr>
      <w:r>
        <w:rPr>
          <w:rFonts w:ascii="Rubik" w:eastAsia="Rubik" w:hAnsi="Rubik" w:cs="Rubik"/>
          <w:color w:val="1C4587"/>
          <w:sz w:val="22"/>
          <w:szCs w:val="22"/>
        </w:rPr>
        <w:lastRenderedPageBreak/>
        <w:t>le droit d’utiliser les reproductions et/ou représentations des Créations réalisées selon les modalités décrites ci-dessus, à des fins promotionnelles, ou à des fins de communicatio</w:t>
      </w:r>
      <w:r>
        <w:rPr>
          <w:rFonts w:ascii="Rubik" w:eastAsia="Rubik" w:hAnsi="Rubik" w:cs="Rubik"/>
          <w:color w:val="1C4587"/>
          <w:sz w:val="22"/>
          <w:szCs w:val="22"/>
        </w:rPr>
        <w:t>n, commerciales ou non ou dans un cadre publicitaire ;</w:t>
      </w:r>
    </w:p>
    <w:p w14:paraId="000000D5" w14:textId="77777777" w:rsidR="00085CA7" w:rsidRDefault="00085CA7">
      <w:pPr>
        <w:pBdr>
          <w:top w:val="nil"/>
          <w:left w:val="nil"/>
          <w:bottom w:val="nil"/>
          <w:right w:val="nil"/>
          <w:between w:val="nil"/>
        </w:pBdr>
        <w:ind w:left="720"/>
        <w:jc w:val="both"/>
        <w:rPr>
          <w:rFonts w:ascii="Rubik" w:eastAsia="Rubik" w:hAnsi="Rubik" w:cs="Rubik"/>
          <w:color w:val="1C4587"/>
          <w:sz w:val="22"/>
          <w:szCs w:val="22"/>
        </w:rPr>
      </w:pPr>
    </w:p>
    <w:p w14:paraId="000000D6" w14:textId="77777777" w:rsidR="00085CA7" w:rsidRDefault="00C570E7">
      <w:pPr>
        <w:numPr>
          <w:ilvl w:val="0"/>
          <w:numId w:val="10"/>
        </w:numPr>
        <w:pBdr>
          <w:top w:val="nil"/>
          <w:left w:val="nil"/>
          <w:bottom w:val="nil"/>
          <w:right w:val="nil"/>
          <w:between w:val="nil"/>
        </w:pBdr>
        <w:jc w:val="both"/>
        <w:rPr>
          <w:rFonts w:ascii="Rubik" w:eastAsia="Rubik" w:hAnsi="Rubik" w:cs="Rubik"/>
          <w:color w:val="1C4587"/>
          <w:sz w:val="22"/>
          <w:szCs w:val="22"/>
        </w:rPr>
      </w:pPr>
      <w:r>
        <w:rPr>
          <w:rFonts w:ascii="Rubik" w:eastAsia="Rubik" w:hAnsi="Rubik" w:cs="Rubik"/>
          <w:color w:val="1C4587"/>
          <w:sz w:val="22"/>
          <w:szCs w:val="22"/>
        </w:rPr>
        <w:t>le droit d’utiliser tout ou partie des Créations aux fins d’exploitations dérivées (communément désignées sous le nom de « merchandising »), notamment en vue de fabriquer et diffuser des produits comm</w:t>
      </w:r>
      <w:r>
        <w:rPr>
          <w:rFonts w:ascii="Rubik" w:eastAsia="Rubik" w:hAnsi="Rubik" w:cs="Rubik"/>
          <w:color w:val="1C4587"/>
          <w:sz w:val="22"/>
          <w:szCs w:val="22"/>
        </w:rPr>
        <w:t>erciaux, de quelque nature que ce soit, et de les distribuer ;</w:t>
      </w:r>
    </w:p>
    <w:p w14:paraId="000000D7" w14:textId="77777777" w:rsidR="00085CA7" w:rsidRDefault="00085CA7">
      <w:pPr>
        <w:pBdr>
          <w:top w:val="nil"/>
          <w:left w:val="nil"/>
          <w:bottom w:val="nil"/>
          <w:right w:val="nil"/>
          <w:between w:val="nil"/>
        </w:pBdr>
        <w:ind w:left="720"/>
        <w:jc w:val="both"/>
        <w:rPr>
          <w:rFonts w:ascii="Rubik" w:eastAsia="Rubik" w:hAnsi="Rubik" w:cs="Rubik"/>
          <w:color w:val="1C4587"/>
          <w:sz w:val="22"/>
          <w:szCs w:val="22"/>
        </w:rPr>
      </w:pPr>
    </w:p>
    <w:p w14:paraId="000000D8" w14:textId="77777777" w:rsidR="00085CA7" w:rsidRDefault="00C570E7">
      <w:pPr>
        <w:numPr>
          <w:ilvl w:val="0"/>
          <w:numId w:val="10"/>
        </w:numPr>
        <w:pBdr>
          <w:top w:val="nil"/>
          <w:left w:val="nil"/>
          <w:bottom w:val="nil"/>
          <w:right w:val="nil"/>
          <w:between w:val="nil"/>
        </w:pBdr>
        <w:jc w:val="both"/>
        <w:rPr>
          <w:rFonts w:ascii="Rubik" w:eastAsia="Rubik" w:hAnsi="Rubik" w:cs="Rubik"/>
          <w:color w:val="1C4587"/>
          <w:sz w:val="22"/>
          <w:szCs w:val="22"/>
        </w:rPr>
      </w:pPr>
      <w:r>
        <w:rPr>
          <w:rFonts w:ascii="Rubik" w:eastAsia="Rubik" w:hAnsi="Rubik" w:cs="Rubik"/>
          <w:color w:val="1C4587"/>
          <w:sz w:val="22"/>
          <w:szCs w:val="22"/>
        </w:rPr>
        <w:t xml:space="preserve">le droit d’adapter, traduire, modifier, arranger, transformer et corriger les Créations, notamment, sans que cette liste soit limitative, à travers le retouche, le recadrage, le changement de </w:t>
      </w:r>
      <w:r>
        <w:rPr>
          <w:rFonts w:ascii="Rubik" w:eastAsia="Rubik" w:hAnsi="Rubik" w:cs="Rubik"/>
          <w:color w:val="1C4587"/>
          <w:sz w:val="22"/>
          <w:szCs w:val="22"/>
        </w:rPr>
        <w:t>format ou de couleurs des Créations ou encore l’apposition sur ceux-ci, par le Client, de son nom, de sa marque et de son logo, pour tenir compte en particulier de contraintes techniques, matérielles ou commerciales ou pour tout autre motif, sous réserve d</w:t>
      </w:r>
      <w:r>
        <w:rPr>
          <w:rFonts w:ascii="Rubik" w:eastAsia="Rubik" w:hAnsi="Rubik" w:cs="Rubik"/>
          <w:color w:val="1C4587"/>
          <w:sz w:val="22"/>
          <w:szCs w:val="22"/>
        </w:rPr>
        <w:t>u respect du droit moral du Prestataire ;</w:t>
      </w:r>
    </w:p>
    <w:p w14:paraId="000000D9" w14:textId="77777777" w:rsidR="00085CA7" w:rsidRDefault="00085CA7">
      <w:pPr>
        <w:pBdr>
          <w:top w:val="nil"/>
          <w:left w:val="nil"/>
          <w:bottom w:val="nil"/>
          <w:right w:val="nil"/>
          <w:between w:val="nil"/>
        </w:pBdr>
        <w:ind w:left="720"/>
        <w:jc w:val="both"/>
        <w:rPr>
          <w:rFonts w:ascii="Rubik" w:eastAsia="Rubik" w:hAnsi="Rubik" w:cs="Rubik"/>
          <w:color w:val="1C4587"/>
          <w:sz w:val="22"/>
          <w:szCs w:val="22"/>
        </w:rPr>
      </w:pPr>
    </w:p>
    <w:p w14:paraId="000000DA" w14:textId="77777777" w:rsidR="00085CA7" w:rsidRDefault="00C570E7">
      <w:pPr>
        <w:numPr>
          <w:ilvl w:val="0"/>
          <w:numId w:val="10"/>
        </w:numPr>
        <w:pBdr>
          <w:top w:val="nil"/>
          <w:left w:val="nil"/>
          <w:bottom w:val="nil"/>
          <w:right w:val="nil"/>
          <w:between w:val="nil"/>
        </w:pBdr>
        <w:jc w:val="both"/>
        <w:rPr>
          <w:rFonts w:ascii="Calibri" w:eastAsia="Calibri" w:hAnsi="Calibri" w:cs="Calibri"/>
          <w:color w:val="1C4587"/>
          <w:sz w:val="22"/>
          <w:szCs w:val="22"/>
        </w:rPr>
      </w:pPr>
      <w:r>
        <w:rPr>
          <w:rFonts w:ascii="Rubik" w:eastAsia="Rubik" w:hAnsi="Rubik" w:cs="Rubik"/>
          <w:color w:val="1C4587"/>
          <w:sz w:val="22"/>
          <w:szCs w:val="22"/>
        </w:rPr>
        <w:t>le droit d’utiliser les Créations, en totalité ou en partie et de quelque manière que ce soit (par l’association, l’incorporation, l’adaptation ou la modification des Créations, sans que cette liste soit limitativ</w:t>
      </w:r>
      <w:r>
        <w:rPr>
          <w:rFonts w:ascii="Rubik" w:eastAsia="Rubik" w:hAnsi="Rubik" w:cs="Rubik"/>
          <w:color w:val="1C4587"/>
          <w:sz w:val="22"/>
          <w:szCs w:val="22"/>
        </w:rPr>
        <w:t xml:space="preserve">e) afin de réaliser d’autres produits ou packagings, d’autres éléments visuels sonores et/ou textuels ou, plus généralement, toute autre création, y compris des produits, packagings, éléments ou créations futurs (ensemble les « </w:t>
      </w:r>
      <w:r>
        <w:rPr>
          <w:rFonts w:ascii="Rubik" w:eastAsia="Rubik" w:hAnsi="Rubik" w:cs="Rubik"/>
          <w:b/>
          <w:color w:val="1C4587"/>
          <w:sz w:val="22"/>
          <w:szCs w:val="22"/>
        </w:rPr>
        <w:t>Créations Secondaires</w:t>
      </w:r>
      <w:r>
        <w:rPr>
          <w:rFonts w:ascii="Rubik" w:eastAsia="Rubik" w:hAnsi="Rubik" w:cs="Rubik"/>
          <w:color w:val="1C4587"/>
          <w:sz w:val="22"/>
          <w:szCs w:val="22"/>
        </w:rPr>
        <w:t xml:space="preserve"> ») ;</w:t>
      </w:r>
    </w:p>
    <w:p w14:paraId="000000DB" w14:textId="77777777" w:rsidR="00085CA7" w:rsidRDefault="00085CA7">
      <w:pPr>
        <w:pBdr>
          <w:top w:val="nil"/>
          <w:left w:val="nil"/>
          <w:bottom w:val="nil"/>
          <w:right w:val="nil"/>
          <w:between w:val="nil"/>
        </w:pBdr>
        <w:ind w:left="720"/>
        <w:jc w:val="both"/>
        <w:rPr>
          <w:rFonts w:ascii="Rubik" w:eastAsia="Rubik" w:hAnsi="Rubik" w:cs="Rubik"/>
          <w:color w:val="1C4587"/>
          <w:sz w:val="22"/>
          <w:szCs w:val="22"/>
        </w:rPr>
      </w:pPr>
    </w:p>
    <w:p w14:paraId="000000DC" w14:textId="77777777" w:rsidR="00085CA7" w:rsidRDefault="00C570E7">
      <w:pPr>
        <w:numPr>
          <w:ilvl w:val="0"/>
          <w:numId w:val="10"/>
        </w:numPr>
        <w:pBdr>
          <w:top w:val="nil"/>
          <w:left w:val="nil"/>
          <w:bottom w:val="nil"/>
          <w:right w:val="nil"/>
          <w:between w:val="nil"/>
        </w:pBdr>
        <w:jc w:val="both"/>
        <w:rPr>
          <w:rFonts w:ascii="Rubik" w:eastAsia="Rubik" w:hAnsi="Rubik" w:cs="Rubik"/>
          <w:color w:val="1C4587"/>
          <w:sz w:val="22"/>
          <w:szCs w:val="22"/>
        </w:rPr>
      </w:pPr>
      <w:r>
        <w:rPr>
          <w:rFonts w:ascii="Rubik" w:eastAsia="Rubik" w:hAnsi="Rubik" w:cs="Rubik"/>
          <w:color w:val="1C4587"/>
          <w:sz w:val="22"/>
          <w:szCs w:val="22"/>
        </w:rPr>
        <w:t>le droit de reproduire, représenter, diffuser, adapter et utiliser les adaptations des Créations et les Créations Secondaires selon les modalités exposées aux points a) à g).</w:t>
      </w:r>
    </w:p>
    <w:p w14:paraId="000000DD" w14:textId="77777777" w:rsidR="00085CA7" w:rsidRDefault="00085CA7">
      <w:pPr>
        <w:ind w:left="426"/>
        <w:jc w:val="both"/>
        <w:rPr>
          <w:rFonts w:ascii="Rubik" w:eastAsia="Rubik" w:hAnsi="Rubik" w:cs="Rubik"/>
          <w:color w:val="1C4587"/>
          <w:sz w:val="22"/>
          <w:szCs w:val="22"/>
        </w:rPr>
      </w:pPr>
    </w:p>
    <w:p w14:paraId="000000DE" w14:textId="77777777" w:rsidR="00085CA7" w:rsidRDefault="00C570E7">
      <w:pPr>
        <w:ind w:left="426"/>
        <w:jc w:val="both"/>
        <w:rPr>
          <w:rFonts w:ascii="Rubik" w:eastAsia="Rubik" w:hAnsi="Rubik" w:cs="Rubik"/>
          <w:color w:val="1C4587"/>
          <w:sz w:val="22"/>
          <w:szCs w:val="22"/>
        </w:rPr>
      </w:pPr>
      <w:r>
        <w:rPr>
          <w:rFonts w:ascii="Rubik" w:eastAsia="Rubik" w:hAnsi="Rubik" w:cs="Rubik"/>
          <w:color w:val="1C4587"/>
          <w:sz w:val="22"/>
          <w:szCs w:val="22"/>
        </w:rPr>
        <w:t>La présente cession comprend le droit pour le Client d’effectuer toutes démarch</w:t>
      </w:r>
      <w:r>
        <w:rPr>
          <w:rFonts w:ascii="Rubik" w:eastAsia="Rubik" w:hAnsi="Rubik" w:cs="Rubik"/>
          <w:color w:val="1C4587"/>
          <w:sz w:val="22"/>
          <w:szCs w:val="22"/>
        </w:rPr>
        <w:t>es et de procéder à toutes formalités, y compris de renouvellement éventuel, en vue du dépôt et de l’enregistrement des Créations auprès de tout organisme habilité sur le fondement du droit des marques, des dessins et modèle ou de toute autre protection re</w:t>
      </w:r>
      <w:r>
        <w:rPr>
          <w:rFonts w:ascii="Rubik" w:eastAsia="Rubik" w:hAnsi="Rubik" w:cs="Rubik"/>
          <w:color w:val="1C4587"/>
          <w:sz w:val="22"/>
          <w:szCs w:val="22"/>
        </w:rPr>
        <w:t>connue au titre de la propriété intellectuelle, dans le monde entier.</w:t>
      </w:r>
    </w:p>
    <w:p w14:paraId="000000DF" w14:textId="77777777" w:rsidR="00085CA7" w:rsidRDefault="00085CA7">
      <w:pPr>
        <w:jc w:val="both"/>
        <w:rPr>
          <w:rFonts w:ascii="Rubik" w:eastAsia="Rubik" w:hAnsi="Rubik" w:cs="Rubik"/>
          <w:color w:val="1C4587"/>
          <w:sz w:val="22"/>
          <w:szCs w:val="22"/>
        </w:rPr>
      </w:pPr>
    </w:p>
    <w:p w14:paraId="000000E0" w14:textId="77777777" w:rsidR="00085CA7" w:rsidRDefault="00C570E7">
      <w:pPr>
        <w:ind w:left="426"/>
        <w:jc w:val="both"/>
        <w:rPr>
          <w:rFonts w:ascii="Rubik" w:eastAsia="Rubik" w:hAnsi="Rubik" w:cs="Rubik"/>
          <w:color w:val="1C4587"/>
          <w:sz w:val="22"/>
          <w:szCs w:val="22"/>
        </w:rPr>
      </w:pPr>
      <w:r>
        <w:rPr>
          <w:rFonts w:ascii="Rubik" w:eastAsia="Rubik" w:hAnsi="Rubik" w:cs="Rubik"/>
          <w:color w:val="1C4587"/>
          <w:sz w:val="22"/>
          <w:szCs w:val="22"/>
        </w:rPr>
        <w:t>Les droits décrits ci-dessus pourront être exploités directement par le Client, cédés ou concédés par lui à des tiers, en tout ou en partie, selon les conditions et modalités qu’il juge</w:t>
      </w:r>
      <w:r>
        <w:rPr>
          <w:rFonts w:ascii="Rubik" w:eastAsia="Rubik" w:hAnsi="Rubik" w:cs="Rubik"/>
          <w:color w:val="1C4587"/>
          <w:sz w:val="22"/>
          <w:szCs w:val="22"/>
        </w:rPr>
        <w:t>ra les plus appropriées.</w:t>
      </w:r>
    </w:p>
    <w:p w14:paraId="000000E1" w14:textId="77777777" w:rsidR="00085CA7" w:rsidRDefault="00085CA7">
      <w:pPr>
        <w:ind w:left="426"/>
        <w:jc w:val="both"/>
        <w:rPr>
          <w:rFonts w:ascii="Rubik" w:eastAsia="Rubik" w:hAnsi="Rubik" w:cs="Rubik"/>
          <w:color w:val="1C4587"/>
          <w:sz w:val="22"/>
          <w:szCs w:val="22"/>
        </w:rPr>
      </w:pPr>
    </w:p>
    <w:p w14:paraId="000000E2" w14:textId="77777777" w:rsidR="00085CA7" w:rsidRDefault="00C570E7">
      <w:pPr>
        <w:ind w:left="426"/>
        <w:jc w:val="both"/>
        <w:rPr>
          <w:rFonts w:ascii="Rubik" w:eastAsia="Rubik" w:hAnsi="Rubik" w:cs="Rubik"/>
          <w:color w:val="1C4587"/>
          <w:sz w:val="22"/>
          <w:szCs w:val="22"/>
        </w:rPr>
      </w:pPr>
      <w:r>
        <w:rPr>
          <w:rFonts w:ascii="Rubik" w:eastAsia="Rubik" w:hAnsi="Rubik" w:cs="Rubik"/>
          <w:color w:val="1C4587"/>
          <w:sz w:val="22"/>
          <w:szCs w:val="22"/>
        </w:rPr>
        <w:t>Il est rappelé que les présentes n’emportent pour le Client aucune obligation d’exploiter les Créations, le Client demeurant totalement libre de les exploiter ou non.</w:t>
      </w:r>
    </w:p>
    <w:p w14:paraId="000000E3" w14:textId="77777777" w:rsidR="00085CA7" w:rsidRDefault="00085CA7">
      <w:pPr>
        <w:ind w:left="426"/>
        <w:jc w:val="both"/>
        <w:rPr>
          <w:rFonts w:ascii="Rubik" w:eastAsia="Rubik" w:hAnsi="Rubik" w:cs="Rubik"/>
          <w:color w:val="1C4587"/>
          <w:sz w:val="22"/>
          <w:szCs w:val="22"/>
        </w:rPr>
      </w:pPr>
    </w:p>
    <w:p w14:paraId="000000E4" w14:textId="77777777" w:rsidR="00085CA7" w:rsidRDefault="00C570E7">
      <w:pPr>
        <w:ind w:left="426"/>
        <w:jc w:val="both"/>
        <w:rPr>
          <w:rFonts w:ascii="Rubik" w:eastAsia="Rubik" w:hAnsi="Rubik" w:cs="Rubik"/>
          <w:color w:val="1C4587"/>
          <w:sz w:val="22"/>
          <w:szCs w:val="22"/>
        </w:rPr>
      </w:pPr>
      <w:r>
        <w:rPr>
          <w:rFonts w:ascii="Rubik" w:eastAsia="Rubik" w:hAnsi="Rubik" w:cs="Rubik"/>
          <w:color w:val="1C4587"/>
          <w:sz w:val="22"/>
          <w:szCs w:val="22"/>
        </w:rPr>
        <w:t>Dans l’hypothèse où le Prestataire fournit des développements informatiques au Client da</w:t>
      </w:r>
      <w:r>
        <w:rPr>
          <w:rFonts w:ascii="Rubik" w:eastAsia="Rubik" w:hAnsi="Rubik" w:cs="Rubik"/>
          <w:color w:val="1C4587"/>
          <w:sz w:val="22"/>
          <w:szCs w:val="22"/>
        </w:rPr>
        <w:t xml:space="preserve">ns le cadre du présent Contrat, il s’engage à n’utiliser que des licences open source qui permettent une exploitation propriétaire par le Client. </w:t>
      </w:r>
    </w:p>
    <w:p w14:paraId="000000E5" w14:textId="77777777" w:rsidR="00085CA7" w:rsidRDefault="00085CA7">
      <w:pPr>
        <w:jc w:val="both"/>
        <w:rPr>
          <w:rFonts w:ascii="Rubik" w:eastAsia="Rubik" w:hAnsi="Rubik" w:cs="Rubik"/>
          <w:color w:val="1C4587"/>
          <w:sz w:val="22"/>
          <w:szCs w:val="22"/>
        </w:rPr>
      </w:pPr>
    </w:p>
    <w:p w14:paraId="000000E6" w14:textId="77777777" w:rsidR="00085CA7" w:rsidRDefault="00C570E7">
      <w:pPr>
        <w:ind w:left="426"/>
        <w:jc w:val="both"/>
        <w:rPr>
          <w:rFonts w:ascii="Rubik" w:eastAsia="Rubik" w:hAnsi="Rubik" w:cs="Rubik"/>
          <w:color w:val="1C4587"/>
          <w:sz w:val="22"/>
          <w:szCs w:val="22"/>
        </w:rPr>
      </w:pPr>
      <w:r>
        <w:rPr>
          <w:rFonts w:ascii="Rubik" w:eastAsia="Rubik" w:hAnsi="Rubik" w:cs="Rubik"/>
          <w:color w:val="1C4587"/>
          <w:sz w:val="22"/>
          <w:szCs w:val="22"/>
        </w:rPr>
        <w:t>Le Prestataire accepte qu’en cas de (i) remise des fichiers par dépôt sur un équipement informatique ou un e</w:t>
      </w:r>
      <w:r>
        <w:rPr>
          <w:rFonts w:ascii="Rubik" w:eastAsia="Rubik" w:hAnsi="Rubik" w:cs="Rubik"/>
          <w:color w:val="1C4587"/>
          <w:sz w:val="22"/>
          <w:szCs w:val="22"/>
        </w:rPr>
        <w:t>space de stockage (y compris de type cloud) appartenant au Client, (ii) stockage des lignes de code dans un logiciel de gestion de versions décentralisé , les données recueillies sur les équipements informatiques de le Client ou, le cas échéant, dans l’int</w:t>
      </w:r>
      <w:r>
        <w:rPr>
          <w:rFonts w:ascii="Rubik" w:eastAsia="Rubik" w:hAnsi="Rubik" w:cs="Rubik"/>
          <w:color w:val="1C4587"/>
          <w:sz w:val="22"/>
          <w:szCs w:val="22"/>
        </w:rPr>
        <w:t>erface de gestion de son espace de stockage, ou du logiciel de gestion de versions décentralisé, font foi entre les Parties, en particulier quant au nom, au contenu et à la date des fichiers déposés et font ainsi également foi des Créations réalisées par l</w:t>
      </w:r>
      <w:r>
        <w:rPr>
          <w:rFonts w:ascii="Rubik" w:eastAsia="Rubik" w:hAnsi="Rubik" w:cs="Rubik"/>
          <w:color w:val="1C4587"/>
          <w:sz w:val="22"/>
          <w:szCs w:val="22"/>
        </w:rPr>
        <w:t>e Prestataire et objet du Contrat.</w:t>
      </w:r>
    </w:p>
    <w:p w14:paraId="000000E7" w14:textId="77777777" w:rsidR="00085CA7" w:rsidRDefault="00085CA7">
      <w:pPr>
        <w:ind w:left="426"/>
        <w:jc w:val="both"/>
        <w:rPr>
          <w:rFonts w:ascii="Rubik" w:eastAsia="Rubik" w:hAnsi="Rubik" w:cs="Rubik"/>
          <w:color w:val="1C4587"/>
          <w:sz w:val="22"/>
          <w:szCs w:val="22"/>
        </w:rPr>
      </w:pPr>
    </w:p>
    <w:p w14:paraId="000000E8" w14:textId="77777777" w:rsidR="00085CA7" w:rsidRDefault="00C570E7">
      <w:pPr>
        <w:ind w:left="426"/>
        <w:jc w:val="both"/>
        <w:rPr>
          <w:rFonts w:ascii="Rubik" w:eastAsia="Rubik" w:hAnsi="Rubik" w:cs="Rubik"/>
          <w:color w:val="1C4587"/>
          <w:sz w:val="22"/>
          <w:szCs w:val="22"/>
        </w:rPr>
      </w:pPr>
      <w:r>
        <w:rPr>
          <w:rFonts w:ascii="Rubik" w:eastAsia="Rubik" w:hAnsi="Rubik" w:cs="Rubik"/>
          <w:color w:val="1C4587"/>
          <w:sz w:val="22"/>
          <w:szCs w:val="22"/>
        </w:rPr>
        <w:t>En tant que de besoin, le Prestataire consent au Client une licence non exclusive à titre gratuit sur tous éléments autres que les développements, intégrés à ces derniers et livrés avec ceux-ci, à savoir notamment ses ou</w:t>
      </w:r>
      <w:r>
        <w:rPr>
          <w:rFonts w:ascii="Rubik" w:eastAsia="Rubik" w:hAnsi="Rubik" w:cs="Rubik"/>
          <w:color w:val="1C4587"/>
          <w:sz w:val="22"/>
          <w:szCs w:val="22"/>
        </w:rPr>
        <w:t>tils standards, logiciels, applications et briques ergonomiques, fonctionnelles ou techniques, acquis ou développés préalablement à la signature des présentes. Cette licence est consentie pour toute la durée des droits d’auteur, pour le monde entier et aux</w:t>
      </w:r>
      <w:r>
        <w:rPr>
          <w:rFonts w:ascii="Rubik" w:eastAsia="Rubik" w:hAnsi="Rubik" w:cs="Rubik"/>
          <w:color w:val="1C4587"/>
          <w:sz w:val="22"/>
          <w:szCs w:val="22"/>
        </w:rPr>
        <w:t xml:space="preserve"> mêmes fins que celles visées précédemment, sans restriction ni réserve. </w:t>
      </w:r>
    </w:p>
    <w:p w14:paraId="000000E9" w14:textId="77777777" w:rsidR="00085CA7" w:rsidRDefault="00085CA7">
      <w:pPr>
        <w:ind w:left="426"/>
        <w:jc w:val="both"/>
        <w:rPr>
          <w:rFonts w:ascii="Rubik" w:eastAsia="Rubik" w:hAnsi="Rubik" w:cs="Rubik"/>
          <w:i/>
          <w:color w:val="1C4587"/>
          <w:sz w:val="22"/>
          <w:szCs w:val="22"/>
        </w:rPr>
      </w:pPr>
    </w:p>
    <w:p w14:paraId="000000EA" w14:textId="77777777" w:rsidR="00085CA7" w:rsidRDefault="00C570E7">
      <w:pPr>
        <w:ind w:left="426"/>
        <w:jc w:val="both"/>
        <w:rPr>
          <w:rFonts w:ascii="Rubik" w:eastAsia="Rubik" w:hAnsi="Rubik" w:cs="Rubik"/>
          <w:color w:val="1C4587"/>
          <w:sz w:val="22"/>
          <w:szCs w:val="22"/>
        </w:rPr>
      </w:pPr>
      <w:r>
        <w:rPr>
          <w:rFonts w:ascii="Rubik" w:eastAsia="Rubik" w:hAnsi="Rubik" w:cs="Rubik"/>
          <w:color w:val="1C4587"/>
          <w:sz w:val="22"/>
          <w:szCs w:val="22"/>
        </w:rPr>
        <w:t>Le Prestataire garantit au Client qu’il détient l’intégralité des droits relatifs aux Créations. Il garantit que les Créations ne constituent pas une contrefaçon, et que la présente</w:t>
      </w:r>
      <w:r>
        <w:rPr>
          <w:rFonts w:ascii="Rubik" w:eastAsia="Rubik" w:hAnsi="Rubik" w:cs="Rubik"/>
          <w:color w:val="1C4587"/>
          <w:sz w:val="22"/>
          <w:szCs w:val="22"/>
        </w:rPr>
        <w:t xml:space="preserve"> cession ne porte pas atteinte aux droits de tiers, quels qu’ils soient. Le Prestataire garantit d’une manière générale le Client que rien ne peut faire obstacle à la libre exploitation des Créations par le Client.</w:t>
      </w:r>
    </w:p>
    <w:p w14:paraId="000000EB" w14:textId="77777777" w:rsidR="00085CA7" w:rsidRDefault="00085CA7">
      <w:pPr>
        <w:ind w:left="426" w:hanging="426"/>
        <w:jc w:val="both"/>
        <w:rPr>
          <w:rFonts w:ascii="Rubik" w:eastAsia="Rubik" w:hAnsi="Rubik" w:cs="Rubik"/>
          <w:color w:val="1C4587"/>
          <w:sz w:val="22"/>
          <w:szCs w:val="22"/>
        </w:rPr>
      </w:pPr>
    </w:p>
    <w:p w14:paraId="000000EC" w14:textId="77777777" w:rsidR="00085CA7" w:rsidRDefault="00C570E7">
      <w:pPr>
        <w:ind w:left="426"/>
        <w:jc w:val="both"/>
        <w:rPr>
          <w:rFonts w:ascii="Rubik" w:eastAsia="Rubik" w:hAnsi="Rubik" w:cs="Rubik"/>
          <w:color w:val="1C4587"/>
          <w:sz w:val="22"/>
          <w:szCs w:val="22"/>
        </w:rPr>
      </w:pPr>
      <w:r>
        <w:rPr>
          <w:rFonts w:ascii="Rubik" w:eastAsia="Rubik" w:hAnsi="Rubik" w:cs="Rubik"/>
          <w:color w:val="1C4587"/>
          <w:sz w:val="22"/>
          <w:szCs w:val="22"/>
        </w:rPr>
        <w:t xml:space="preserve">En conséquence, le Prestataire garantit </w:t>
      </w:r>
      <w:r>
        <w:rPr>
          <w:rFonts w:ascii="Rubik" w:eastAsia="Rubik" w:hAnsi="Rubik" w:cs="Rubik"/>
          <w:color w:val="1C4587"/>
          <w:sz w:val="22"/>
          <w:szCs w:val="22"/>
        </w:rPr>
        <w:t>le Client contre toute action, réclamation, revendication ou opposition de la part de toute personne invoquant un droit de propriété intellectuelle ou un acte de concurrence et/ou parasitaire auquel la présente cession porterait atteinte.</w:t>
      </w:r>
    </w:p>
    <w:p w14:paraId="000000ED" w14:textId="77777777" w:rsidR="00085CA7" w:rsidRDefault="00085CA7">
      <w:pPr>
        <w:ind w:left="426"/>
        <w:jc w:val="both"/>
        <w:rPr>
          <w:rFonts w:ascii="Rubik" w:eastAsia="Rubik" w:hAnsi="Rubik" w:cs="Rubik"/>
          <w:color w:val="1C4587"/>
          <w:sz w:val="22"/>
          <w:szCs w:val="22"/>
        </w:rPr>
      </w:pPr>
    </w:p>
    <w:p w14:paraId="000000EE" w14:textId="77777777" w:rsidR="00085CA7" w:rsidRDefault="00C570E7">
      <w:pPr>
        <w:ind w:left="360"/>
        <w:jc w:val="both"/>
        <w:rPr>
          <w:rFonts w:ascii="Rubik" w:eastAsia="Rubik" w:hAnsi="Rubik" w:cs="Rubik"/>
          <w:color w:val="1C4587"/>
          <w:sz w:val="22"/>
          <w:szCs w:val="22"/>
        </w:rPr>
      </w:pPr>
      <w:r>
        <w:rPr>
          <w:rFonts w:ascii="Rubik" w:eastAsia="Rubik" w:hAnsi="Rubik" w:cs="Rubik"/>
          <w:color w:val="1C4587"/>
          <w:sz w:val="22"/>
          <w:szCs w:val="22"/>
        </w:rPr>
        <w:t>Le prix des Serv</w:t>
      </w:r>
      <w:r>
        <w:rPr>
          <w:rFonts w:ascii="Rubik" w:eastAsia="Rubik" w:hAnsi="Rubik" w:cs="Rubik"/>
          <w:color w:val="1C4587"/>
          <w:sz w:val="22"/>
          <w:szCs w:val="22"/>
        </w:rPr>
        <w:t xml:space="preserve">ices inclut le prix global et définitif de la cession des droits de propriété intellectuelle sur l’intégralité des Créations prévue à l’article « </w:t>
      </w:r>
      <w:r>
        <w:rPr>
          <w:rFonts w:ascii="Rubik" w:eastAsia="Rubik" w:hAnsi="Rubik" w:cs="Rubik"/>
          <w:i/>
          <w:color w:val="1C4587"/>
          <w:sz w:val="22"/>
          <w:szCs w:val="22"/>
        </w:rPr>
        <w:t>Propriété intellectuelle</w:t>
      </w:r>
      <w:r>
        <w:rPr>
          <w:rFonts w:ascii="Rubik" w:eastAsia="Rubik" w:hAnsi="Rubik" w:cs="Rubik"/>
          <w:color w:val="1C4587"/>
          <w:sz w:val="22"/>
          <w:szCs w:val="22"/>
        </w:rPr>
        <w:t xml:space="preserve"> », ce prix étant fixé de façon forfaitaire conformément à l’article L.131-4 du Code d</w:t>
      </w:r>
      <w:r>
        <w:rPr>
          <w:rFonts w:ascii="Rubik" w:eastAsia="Rubik" w:hAnsi="Rubik" w:cs="Rubik"/>
          <w:color w:val="1C4587"/>
          <w:sz w:val="22"/>
          <w:szCs w:val="22"/>
        </w:rPr>
        <w:t>e la propriété intellectuelle.</w:t>
      </w:r>
    </w:p>
    <w:p w14:paraId="000000EF" w14:textId="77777777" w:rsidR="00085CA7" w:rsidRDefault="00085CA7">
      <w:pPr>
        <w:rPr>
          <w:rFonts w:ascii="Rubik" w:eastAsia="Rubik" w:hAnsi="Rubik" w:cs="Rubik"/>
          <w:color w:val="1C4587"/>
          <w:sz w:val="22"/>
          <w:szCs w:val="22"/>
        </w:rPr>
      </w:pPr>
    </w:p>
    <w:p w14:paraId="000000F0" w14:textId="77777777" w:rsidR="00085CA7" w:rsidRDefault="00C570E7">
      <w:pPr>
        <w:numPr>
          <w:ilvl w:val="0"/>
          <w:numId w:val="6"/>
        </w:numPr>
        <w:pBdr>
          <w:top w:val="nil"/>
          <w:left w:val="nil"/>
          <w:bottom w:val="nil"/>
          <w:right w:val="nil"/>
          <w:between w:val="nil"/>
        </w:pBdr>
        <w:jc w:val="both"/>
        <w:rPr>
          <w:rFonts w:ascii="Rubik" w:eastAsia="Rubik" w:hAnsi="Rubik" w:cs="Rubik"/>
          <w:b/>
          <w:color w:val="1C4587"/>
          <w:sz w:val="22"/>
          <w:szCs w:val="22"/>
        </w:rPr>
      </w:pPr>
      <w:r>
        <w:rPr>
          <w:rFonts w:ascii="Rubik" w:eastAsia="Rubik" w:hAnsi="Rubik" w:cs="Rubik"/>
          <w:b/>
          <w:color w:val="1C4587"/>
          <w:sz w:val="22"/>
          <w:szCs w:val="22"/>
          <w:u w:val="single"/>
        </w:rPr>
        <w:t>Données à caractère personnel</w:t>
      </w:r>
    </w:p>
    <w:p w14:paraId="000000F1" w14:textId="77777777" w:rsidR="00085CA7" w:rsidRDefault="00085CA7">
      <w:pPr>
        <w:rPr>
          <w:rFonts w:ascii="Rubik" w:eastAsia="Rubik" w:hAnsi="Rubik" w:cs="Rubik"/>
          <w:color w:val="1C4587"/>
          <w:highlight w:val="green"/>
        </w:rPr>
      </w:pPr>
    </w:p>
    <w:p w14:paraId="000000F2" w14:textId="77777777" w:rsidR="00085CA7" w:rsidRDefault="00C570E7">
      <w:pPr>
        <w:numPr>
          <w:ilvl w:val="1"/>
          <w:numId w:val="6"/>
        </w:numPr>
        <w:ind w:left="426" w:hanging="426"/>
        <w:jc w:val="both"/>
        <w:rPr>
          <w:rFonts w:ascii="Rubik" w:eastAsia="Rubik" w:hAnsi="Rubik" w:cs="Rubik"/>
          <w:color w:val="1C4587"/>
          <w:sz w:val="22"/>
          <w:szCs w:val="22"/>
        </w:rPr>
      </w:pPr>
      <w:r>
        <w:rPr>
          <w:rFonts w:ascii="Rubik" w:eastAsia="Rubik" w:hAnsi="Rubik" w:cs="Rubik"/>
          <w:b/>
          <w:color w:val="1C4587"/>
          <w:sz w:val="22"/>
          <w:szCs w:val="22"/>
        </w:rPr>
        <w:t>Dispositions générales </w:t>
      </w:r>
    </w:p>
    <w:p w14:paraId="000000F3" w14:textId="77777777" w:rsidR="00085CA7" w:rsidRDefault="00C570E7">
      <w:pPr>
        <w:jc w:val="both"/>
        <w:rPr>
          <w:rFonts w:ascii="Rubik" w:eastAsia="Rubik" w:hAnsi="Rubik" w:cs="Rubik"/>
          <w:b/>
          <w:color w:val="1C4587"/>
          <w:sz w:val="22"/>
          <w:szCs w:val="22"/>
        </w:rPr>
      </w:pPr>
      <w:r>
        <w:rPr>
          <w:rFonts w:ascii="Rubik" w:eastAsia="Rubik" w:hAnsi="Rubik" w:cs="Rubik"/>
          <w:b/>
          <w:color w:val="1C4587"/>
          <w:sz w:val="22"/>
          <w:szCs w:val="22"/>
        </w:rPr>
        <w:t> </w:t>
      </w:r>
    </w:p>
    <w:p w14:paraId="000000F4" w14:textId="77777777" w:rsidR="00085CA7" w:rsidRDefault="00C570E7">
      <w:pPr>
        <w:ind w:left="360"/>
        <w:jc w:val="both"/>
        <w:rPr>
          <w:rFonts w:ascii="Rubik" w:eastAsia="Rubik" w:hAnsi="Rubik" w:cs="Rubik"/>
          <w:color w:val="1C4587"/>
          <w:sz w:val="22"/>
          <w:szCs w:val="22"/>
        </w:rPr>
      </w:pPr>
      <w:r>
        <w:rPr>
          <w:rFonts w:ascii="Rubik" w:eastAsia="Rubik" w:hAnsi="Rubik" w:cs="Rubik"/>
          <w:color w:val="1C4587"/>
          <w:sz w:val="22"/>
          <w:szCs w:val="22"/>
        </w:rPr>
        <w:t>Les Parties s’engagent, chacune pour ce qui la concerne, à se conformer à toutes les obligations légales et réglementaires qui leur incombent en matière de protection des données à caractère personnel, notamment la loi 78-17 du 6 janvier 1978 dans sa derni</w:t>
      </w:r>
      <w:r>
        <w:rPr>
          <w:rFonts w:ascii="Rubik" w:eastAsia="Rubik" w:hAnsi="Rubik" w:cs="Rubik"/>
          <w:color w:val="1C4587"/>
          <w:sz w:val="22"/>
          <w:szCs w:val="22"/>
        </w:rPr>
        <w:t xml:space="preserve">ère version modifiée dite Loi Informatique et Libertés et le règlement UE 2016/679 du Parlement européen et du Conseil du 27 avril 2016 dit « RGPD » (ensemble la « </w:t>
      </w:r>
      <w:r>
        <w:rPr>
          <w:rFonts w:ascii="Rubik" w:eastAsia="Rubik" w:hAnsi="Rubik" w:cs="Rubik"/>
          <w:b/>
          <w:color w:val="1C4587"/>
          <w:sz w:val="22"/>
          <w:szCs w:val="22"/>
        </w:rPr>
        <w:t>Réglementation applicable</w:t>
      </w:r>
      <w:r>
        <w:rPr>
          <w:rFonts w:ascii="Rubik" w:eastAsia="Rubik" w:hAnsi="Rubik" w:cs="Rubik"/>
          <w:color w:val="1C4587"/>
          <w:sz w:val="22"/>
          <w:szCs w:val="22"/>
        </w:rPr>
        <w:t xml:space="preserve"> »).</w:t>
      </w:r>
    </w:p>
    <w:p w14:paraId="000000F5" w14:textId="77777777" w:rsidR="00085CA7" w:rsidRDefault="00085CA7">
      <w:pPr>
        <w:ind w:left="360"/>
        <w:jc w:val="both"/>
        <w:rPr>
          <w:rFonts w:ascii="Rubik" w:eastAsia="Rubik" w:hAnsi="Rubik" w:cs="Rubik"/>
          <w:color w:val="1C4587"/>
          <w:sz w:val="22"/>
          <w:szCs w:val="22"/>
        </w:rPr>
      </w:pPr>
    </w:p>
    <w:p w14:paraId="000000F6" w14:textId="77777777" w:rsidR="00085CA7" w:rsidRDefault="00C570E7">
      <w:pPr>
        <w:ind w:left="360"/>
        <w:jc w:val="both"/>
        <w:rPr>
          <w:rFonts w:ascii="Rubik" w:eastAsia="Rubik" w:hAnsi="Rubik" w:cs="Rubik"/>
          <w:color w:val="1C4587"/>
          <w:sz w:val="22"/>
          <w:szCs w:val="22"/>
        </w:rPr>
      </w:pPr>
      <w:r>
        <w:rPr>
          <w:rFonts w:ascii="Rubik" w:eastAsia="Rubik" w:hAnsi="Rubik" w:cs="Rubik"/>
          <w:color w:val="1C4587"/>
          <w:sz w:val="22"/>
          <w:szCs w:val="22"/>
        </w:rPr>
        <w:t>Aux fins de gestion de la relation contractuelle entre les Pa</w:t>
      </w:r>
      <w:r>
        <w:rPr>
          <w:rFonts w:ascii="Rubik" w:eastAsia="Rubik" w:hAnsi="Rubik" w:cs="Rubik"/>
          <w:color w:val="1C4587"/>
          <w:sz w:val="22"/>
          <w:szCs w:val="22"/>
        </w:rPr>
        <w:t>rties, chaque Partie traite les données à caractère personnel des interlocuteurs de l’autre Partie en qualité de responsable de traitement au sens de la Réglementation applicable, et ce pour la durée du présent Contrat. Ce traitement est nécessaire à la bo</w:t>
      </w:r>
      <w:r>
        <w:rPr>
          <w:rFonts w:ascii="Rubik" w:eastAsia="Rubik" w:hAnsi="Rubik" w:cs="Rubik"/>
          <w:color w:val="1C4587"/>
          <w:sz w:val="22"/>
          <w:szCs w:val="22"/>
        </w:rPr>
        <w:t>nne exécution du présent Contrat et ne concerne que des données d’identification (notamment nom, prénom, adresse email, numéro de téléphone) des interlocuteurs.</w:t>
      </w:r>
    </w:p>
    <w:p w14:paraId="000000F7" w14:textId="77777777" w:rsidR="00085CA7" w:rsidRDefault="00085CA7">
      <w:pPr>
        <w:ind w:left="360"/>
        <w:jc w:val="both"/>
        <w:rPr>
          <w:rFonts w:ascii="Rubik" w:eastAsia="Rubik" w:hAnsi="Rubik" w:cs="Rubik"/>
          <w:color w:val="1C4587"/>
          <w:sz w:val="22"/>
          <w:szCs w:val="22"/>
        </w:rPr>
      </w:pPr>
    </w:p>
    <w:p w14:paraId="000000F8" w14:textId="77777777" w:rsidR="00085CA7" w:rsidRDefault="00C570E7">
      <w:pPr>
        <w:ind w:left="360"/>
        <w:jc w:val="both"/>
        <w:rPr>
          <w:rFonts w:ascii="Rubik" w:eastAsia="Rubik" w:hAnsi="Rubik" w:cs="Rubik"/>
          <w:color w:val="1C4587"/>
          <w:sz w:val="22"/>
          <w:szCs w:val="22"/>
        </w:rPr>
      </w:pPr>
      <w:r>
        <w:rPr>
          <w:rFonts w:ascii="Rubik" w:eastAsia="Rubik" w:hAnsi="Rubik" w:cs="Rubik"/>
          <w:color w:val="1C4587"/>
          <w:sz w:val="22"/>
          <w:szCs w:val="22"/>
        </w:rPr>
        <w:t>Le personnel des Parties, leurs services chargés du contrôle (commissaire aux comptes notammen</w:t>
      </w:r>
      <w:r>
        <w:rPr>
          <w:rFonts w:ascii="Rubik" w:eastAsia="Rubik" w:hAnsi="Rubik" w:cs="Rubik"/>
          <w:color w:val="1C4587"/>
          <w:sz w:val="22"/>
          <w:szCs w:val="22"/>
        </w:rPr>
        <w:t>t) et leurs sous-traitants pourront avoir accès aux données à caractère personnel collectées.</w:t>
      </w:r>
    </w:p>
    <w:p w14:paraId="000000F9" w14:textId="77777777" w:rsidR="00085CA7" w:rsidRDefault="00085CA7">
      <w:pPr>
        <w:ind w:left="360"/>
        <w:jc w:val="both"/>
        <w:rPr>
          <w:rFonts w:ascii="Rubik" w:eastAsia="Rubik" w:hAnsi="Rubik" w:cs="Rubik"/>
          <w:color w:val="1C4587"/>
          <w:sz w:val="22"/>
          <w:szCs w:val="22"/>
        </w:rPr>
      </w:pPr>
    </w:p>
    <w:p w14:paraId="000000FA" w14:textId="77777777" w:rsidR="00085CA7" w:rsidRDefault="00C570E7">
      <w:pPr>
        <w:ind w:left="360"/>
        <w:jc w:val="both"/>
        <w:rPr>
          <w:rFonts w:ascii="Rubik" w:eastAsia="Rubik" w:hAnsi="Rubik" w:cs="Rubik"/>
          <w:color w:val="1C4587"/>
          <w:sz w:val="22"/>
          <w:szCs w:val="22"/>
        </w:rPr>
      </w:pPr>
      <w:r>
        <w:rPr>
          <w:rFonts w:ascii="Rubik" w:eastAsia="Rubik" w:hAnsi="Rubik" w:cs="Rubik"/>
          <w:color w:val="1C4587"/>
          <w:sz w:val="22"/>
          <w:szCs w:val="22"/>
        </w:rPr>
        <w:t>Ce traitement pourra donner lieu à l’exercice par les interlocuteurs des Parties de leurs droits prévues par la Réglementation applicable.</w:t>
      </w:r>
    </w:p>
    <w:p w14:paraId="000000FB" w14:textId="77777777" w:rsidR="00085CA7" w:rsidRDefault="00085CA7">
      <w:pPr>
        <w:ind w:left="360"/>
        <w:jc w:val="both"/>
        <w:rPr>
          <w:rFonts w:ascii="Rubik" w:eastAsia="Rubik" w:hAnsi="Rubik" w:cs="Rubik"/>
          <w:color w:val="1C4587"/>
          <w:sz w:val="22"/>
          <w:szCs w:val="22"/>
        </w:rPr>
      </w:pPr>
    </w:p>
    <w:p w14:paraId="000000FC" w14:textId="77777777" w:rsidR="00085CA7" w:rsidRDefault="00C570E7">
      <w:pPr>
        <w:numPr>
          <w:ilvl w:val="1"/>
          <w:numId w:val="6"/>
        </w:numPr>
        <w:ind w:left="426" w:hanging="426"/>
        <w:jc w:val="both"/>
        <w:rPr>
          <w:rFonts w:ascii="Rubik" w:eastAsia="Rubik" w:hAnsi="Rubik" w:cs="Rubik"/>
          <w:color w:val="1C4587"/>
          <w:sz w:val="22"/>
          <w:szCs w:val="22"/>
        </w:rPr>
      </w:pPr>
      <w:r>
        <w:rPr>
          <w:rFonts w:ascii="Rubik" w:eastAsia="Rubik" w:hAnsi="Rubik" w:cs="Rubik"/>
          <w:b/>
          <w:color w:val="1C4587"/>
          <w:sz w:val="22"/>
          <w:szCs w:val="22"/>
        </w:rPr>
        <w:t>Traitements des donné</w:t>
      </w:r>
      <w:r>
        <w:rPr>
          <w:rFonts w:ascii="Rubik" w:eastAsia="Rubik" w:hAnsi="Rubik" w:cs="Rubik"/>
          <w:b/>
          <w:color w:val="1C4587"/>
          <w:sz w:val="22"/>
          <w:szCs w:val="22"/>
        </w:rPr>
        <w:t>es personnelles par le Prestataire en tant que sous-traitant</w:t>
      </w:r>
    </w:p>
    <w:p w14:paraId="000000FD" w14:textId="77777777" w:rsidR="00085CA7" w:rsidRDefault="00085CA7">
      <w:pPr>
        <w:jc w:val="both"/>
        <w:rPr>
          <w:rFonts w:ascii="Rubik" w:eastAsia="Rubik" w:hAnsi="Rubik" w:cs="Rubik"/>
          <w:b/>
          <w:color w:val="1C4587"/>
          <w:sz w:val="22"/>
          <w:szCs w:val="22"/>
        </w:rPr>
      </w:pPr>
    </w:p>
    <w:p w14:paraId="000000FE" w14:textId="77777777" w:rsidR="00085CA7" w:rsidRDefault="00C570E7">
      <w:pPr>
        <w:ind w:left="360"/>
        <w:jc w:val="both"/>
        <w:rPr>
          <w:rFonts w:ascii="Rubik" w:eastAsia="Rubik" w:hAnsi="Rubik" w:cs="Rubik"/>
          <w:color w:val="1C4587"/>
          <w:sz w:val="22"/>
          <w:szCs w:val="22"/>
        </w:rPr>
      </w:pPr>
      <w:r>
        <w:rPr>
          <w:rFonts w:ascii="Rubik" w:eastAsia="Rubik" w:hAnsi="Rubik" w:cs="Rubik"/>
          <w:color w:val="1C4587"/>
          <w:sz w:val="22"/>
          <w:szCs w:val="22"/>
        </w:rPr>
        <w:lastRenderedPageBreak/>
        <w:t>Dans l’hypothèse où le Prestataire serait amené à traiter des données à caractère personnel au nom et pour le compte du Client, dans le cadre des Services, les dispositions prévues en Annexe ser</w:t>
      </w:r>
      <w:r>
        <w:rPr>
          <w:rFonts w:ascii="Rubik" w:eastAsia="Rubik" w:hAnsi="Rubik" w:cs="Rubik"/>
          <w:color w:val="1C4587"/>
          <w:sz w:val="22"/>
          <w:szCs w:val="22"/>
        </w:rPr>
        <w:t>ont applicables.</w:t>
      </w:r>
    </w:p>
    <w:p w14:paraId="000000FF" w14:textId="77777777" w:rsidR="00085CA7" w:rsidRDefault="00085CA7">
      <w:pPr>
        <w:ind w:left="360"/>
        <w:jc w:val="both"/>
        <w:rPr>
          <w:rFonts w:ascii="Rubik" w:eastAsia="Rubik" w:hAnsi="Rubik" w:cs="Rubik"/>
          <w:color w:val="1C4587"/>
          <w:sz w:val="22"/>
          <w:szCs w:val="22"/>
        </w:rPr>
      </w:pPr>
    </w:p>
    <w:p w14:paraId="00000100" w14:textId="77777777" w:rsidR="00085CA7" w:rsidRDefault="00C570E7">
      <w:pPr>
        <w:numPr>
          <w:ilvl w:val="0"/>
          <w:numId w:val="6"/>
        </w:numPr>
        <w:pBdr>
          <w:top w:val="nil"/>
          <w:left w:val="nil"/>
          <w:bottom w:val="nil"/>
          <w:right w:val="nil"/>
          <w:between w:val="nil"/>
        </w:pBdr>
        <w:jc w:val="both"/>
        <w:rPr>
          <w:rFonts w:ascii="Rubik" w:eastAsia="Rubik" w:hAnsi="Rubik" w:cs="Rubik"/>
          <w:b/>
          <w:color w:val="1C4587"/>
          <w:sz w:val="22"/>
          <w:szCs w:val="22"/>
        </w:rPr>
      </w:pPr>
      <w:r>
        <w:rPr>
          <w:rFonts w:ascii="Rubik" w:eastAsia="Rubik" w:hAnsi="Rubik" w:cs="Rubik"/>
          <w:b/>
          <w:color w:val="1C4587"/>
          <w:sz w:val="22"/>
          <w:szCs w:val="22"/>
          <w:u w:val="single"/>
        </w:rPr>
        <w:t>Références commerciales</w:t>
      </w:r>
    </w:p>
    <w:p w14:paraId="00000101" w14:textId="77777777" w:rsidR="00085CA7" w:rsidRDefault="00085CA7">
      <w:pPr>
        <w:jc w:val="both"/>
        <w:rPr>
          <w:rFonts w:ascii="Rubik" w:eastAsia="Rubik" w:hAnsi="Rubik" w:cs="Rubik"/>
          <w:color w:val="1C4587"/>
          <w:sz w:val="22"/>
          <w:szCs w:val="22"/>
        </w:rPr>
      </w:pPr>
    </w:p>
    <w:p w14:paraId="00000102" w14:textId="77777777" w:rsidR="00085CA7" w:rsidRDefault="00C570E7">
      <w:pPr>
        <w:ind w:left="360"/>
        <w:jc w:val="both"/>
        <w:rPr>
          <w:rFonts w:ascii="Rubik" w:eastAsia="Rubik" w:hAnsi="Rubik" w:cs="Rubik"/>
          <w:color w:val="1C4587"/>
          <w:sz w:val="22"/>
          <w:szCs w:val="22"/>
        </w:rPr>
      </w:pPr>
      <w:r>
        <w:rPr>
          <w:rFonts w:ascii="Rubik" w:eastAsia="Rubik" w:hAnsi="Rubik" w:cs="Rubik"/>
          <w:color w:val="1C4587"/>
          <w:sz w:val="22"/>
          <w:szCs w:val="22"/>
        </w:rPr>
        <w:t>Sauf autorisation expresse et préalable par tout moyen écrit, les Parties ne peuvent pas faire usage de leurs noms, marques et logos respectifs ainsi que des références de leurs sites internet, à titre de référenc</w:t>
      </w:r>
      <w:r>
        <w:rPr>
          <w:rFonts w:ascii="Rubik" w:eastAsia="Rubik" w:hAnsi="Rubik" w:cs="Rubik"/>
          <w:color w:val="1C4587"/>
          <w:sz w:val="22"/>
          <w:szCs w:val="22"/>
        </w:rPr>
        <w:t>es commerciales, sur tout support et sous quelque forme que ce soit.</w:t>
      </w:r>
    </w:p>
    <w:p w14:paraId="00000103" w14:textId="77777777" w:rsidR="00085CA7" w:rsidRDefault="00085CA7">
      <w:pPr>
        <w:ind w:left="360"/>
        <w:jc w:val="both"/>
        <w:rPr>
          <w:rFonts w:ascii="Rubik" w:eastAsia="Rubik" w:hAnsi="Rubik" w:cs="Rubik"/>
          <w:color w:val="1C4587"/>
          <w:sz w:val="22"/>
          <w:szCs w:val="22"/>
        </w:rPr>
      </w:pPr>
    </w:p>
    <w:p w14:paraId="00000104" w14:textId="77777777" w:rsidR="00085CA7" w:rsidRDefault="00C570E7">
      <w:pPr>
        <w:numPr>
          <w:ilvl w:val="0"/>
          <w:numId w:val="6"/>
        </w:numPr>
        <w:pBdr>
          <w:top w:val="nil"/>
          <w:left w:val="nil"/>
          <w:bottom w:val="nil"/>
          <w:right w:val="nil"/>
          <w:between w:val="nil"/>
        </w:pBdr>
        <w:jc w:val="both"/>
        <w:rPr>
          <w:rFonts w:ascii="Rubik" w:eastAsia="Rubik" w:hAnsi="Rubik" w:cs="Rubik"/>
          <w:b/>
          <w:color w:val="1C4587"/>
          <w:sz w:val="22"/>
          <w:szCs w:val="22"/>
        </w:rPr>
      </w:pPr>
      <w:r>
        <w:rPr>
          <w:rFonts w:ascii="Rubik" w:eastAsia="Rubik" w:hAnsi="Rubik" w:cs="Rubik"/>
          <w:b/>
          <w:color w:val="1C4587"/>
          <w:sz w:val="22"/>
          <w:szCs w:val="22"/>
          <w:u w:val="single"/>
        </w:rPr>
        <w:t>Confidentialité</w:t>
      </w:r>
    </w:p>
    <w:p w14:paraId="00000105" w14:textId="77777777" w:rsidR="00085CA7" w:rsidRDefault="00085CA7">
      <w:pPr>
        <w:ind w:left="360"/>
        <w:jc w:val="both"/>
        <w:rPr>
          <w:rFonts w:ascii="Rubik" w:eastAsia="Rubik" w:hAnsi="Rubik" w:cs="Rubik"/>
          <w:color w:val="1C4587"/>
          <w:sz w:val="22"/>
          <w:szCs w:val="22"/>
        </w:rPr>
      </w:pPr>
    </w:p>
    <w:p w14:paraId="00000106" w14:textId="77777777" w:rsidR="00085CA7" w:rsidRDefault="00C570E7">
      <w:pPr>
        <w:ind w:left="360"/>
        <w:jc w:val="both"/>
        <w:rPr>
          <w:rFonts w:ascii="Rubik" w:eastAsia="Rubik" w:hAnsi="Rubik" w:cs="Rubik"/>
          <w:color w:val="1C4587"/>
          <w:sz w:val="22"/>
          <w:szCs w:val="22"/>
        </w:rPr>
      </w:pPr>
      <w:r>
        <w:rPr>
          <w:rFonts w:ascii="Rubik" w:eastAsia="Rubik" w:hAnsi="Rubik" w:cs="Rubik"/>
          <w:color w:val="1C4587"/>
          <w:sz w:val="22"/>
          <w:szCs w:val="22"/>
        </w:rPr>
        <w:t>Chacune des Parties s’engage à garder strictement confidentiels tous les documents et informations de nature juridique, commerciale, industrielle, stratégique, technique ou financière relatifs à l’autre Partie ou détenus par celle-ci dont elle aurait eu co</w:t>
      </w:r>
      <w:r>
        <w:rPr>
          <w:rFonts w:ascii="Rubik" w:eastAsia="Rubik" w:hAnsi="Rubik" w:cs="Rubik"/>
          <w:color w:val="1C4587"/>
          <w:sz w:val="22"/>
          <w:szCs w:val="22"/>
        </w:rPr>
        <w:t>nnaissance à l’occasion de la conclusion et de l’exécution du Contrat et à ne pas les divulguer sans l’accord écrit préalable de l’autre Partie.</w:t>
      </w:r>
    </w:p>
    <w:p w14:paraId="00000107" w14:textId="77777777" w:rsidR="00085CA7" w:rsidRDefault="00085CA7">
      <w:pPr>
        <w:jc w:val="both"/>
        <w:rPr>
          <w:rFonts w:ascii="Rubik" w:eastAsia="Rubik" w:hAnsi="Rubik" w:cs="Rubik"/>
          <w:color w:val="1C4587"/>
          <w:sz w:val="22"/>
          <w:szCs w:val="22"/>
        </w:rPr>
      </w:pPr>
    </w:p>
    <w:p w14:paraId="00000108" w14:textId="77777777" w:rsidR="00085CA7" w:rsidRDefault="00C570E7">
      <w:pPr>
        <w:ind w:left="360"/>
        <w:jc w:val="both"/>
        <w:rPr>
          <w:rFonts w:ascii="Rubik" w:eastAsia="Rubik" w:hAnsi="Rubik" w:cs="Rubik"/>
          <w:color w:val="1C4587"/>
          <w:sz w:val="22"/>
          <w:szCs w:val="22"/>
        </w:rPr>
      </w:pPr>
      <w:r>
        <w:rPr>
          <w:rFonts w:ascii="Rubik" w:eastAsia="Rubik" w:hAnsi="Rubik" w:cs="Rubik"/>
          <w:color w:val="1C4587"/>
          <w:sz w:val="22"/>
          <w:szCs w:val="22"/>
        </w:rPr>
        <w:t>Cette obligation ne s’étend pas aux documents et informations :</w:t>
      </w:r>
    </w:p>
    <w:p w14:paraId="00000109" w14:textId="77777777" w:rsidR="00085CA7" w:rsidRDefault="00085CA7">
      <w:pPr>
        <w:ind w:left="360"/>
        <w:jc w:val="both"/>
        <w:rPr>
          <w:rFonts w:ascii="Rubik" w:eastAsia="Rubik" w:hAnsi="Rubik" w:cs="Rubik"/>
          <w:color w:val="1C4587"/>
          <w:sz w:val="22"/>
          <w:szCs w:val="22"/>
        </w:rPr>
      </w:pPr>
    </w:p>
    <w:p w14:paraId="0000010A" w14:textId="77777777" w:rsidR="00085CA7" w:rsidRDefault="00C570E7">
      <w:pPr>
        <w:numPr>
          <w:ilvl w:val="0"/>
          <w:numId w:val="8"/>
        </w:numPr>
        <w:ind w:left="1134" w:hanging="720"/>
        <w:jc w:val="both"/>
        <w:rPr>
          <w:rFonts w:ascii="Rubik" w:eastAsia="Rubik" w:hAnsi="Rubik" w:cs="Rubik"/>
          <w:color w:val="1C4587"/>
          <w:sz w:val="22"/>
          <w:szCs w:val="22"/>
        </w:rPr>
      </w:pPr>
      <w:r>
        <w:rPr>
          <w:rFonts w:ascii="Rubik" w:eastAsia="Rubik" w:hAnsi="Rubik" w:cs="Rubik"/>
          <w:color w:val="1C4587"/>
          <w:sz w:val="22"/>
          <w:szCs w:val="22"/>
        </w:rPr>
        <w:t>dont la Partie qui les reçoit avait déjà conn</w:t>
      </w:r>
      <w:r>
        <w:rPr>
          <w:rFonts w:ascii="Rubik" w:eastAsia="Rubik" w:hAnsi="Rubik" w:cs="Rubik"/>
          <w:color w:val="1C4587"/>
          <w:sz w:val="22"/>
          <w:szCs w:val="22"/>
        </w:rPr>
        <w:t>aissance ;</w:t>
      </w:r>
    </w:p>
    <w:p w14:paraId="0000010B" w14:textId="77777777" w:rsidR="00085CA7" w:rsidRDefault="00C570E7">
      <w:pPr>
        <w:numPr>
          <w:ilvl w:val="0"/>
          <w:numId w:val="8"/>
        </w:numPr>
        <w:ind w:left="1134" w:hanging="720"/>
        <w:jc w:val="both"/>
        <w:rPr>
          <w:rFonts w:ascii="Rubik" w:eastAsia="Rubik" w:hAnsi="Rubik" w:cs="Rubik"/>
          <w:color w:val="1C4587"/>
          <w:sz w:val="22"/>
          <w:szCs w:val="22"/>
        </w:rPr>
      </w:pPr>
      <w:r>
        <w:rPr>
          <w:rFonts w:ascii="Rubik" w:eastAsia="Rubik" w:hAnsi="Rubik" w:cs="Rubik"/>
          <w:color w:val="1C4587"/>
          <w:sz w:val="22"/>
          <w:szCs w:val="22"/>
        </w:rPr>
        <w:t>déjà publics lors de leur communication ou qui le deviendraient sans violation du Contrat ;</w:t>
      </w:r>
    </w:p>
    <w:p w14:paraId="0000010C" w14:textId="77777777" w:rsidR="00085CA7" w:rsidRDefault="00C570E7">
      <w:pPr>
        <w:numPr>
          <w:ilvl w:val="0"/>
          <w:numId w:val="8"/>
        </w:numPr>
        <w:ind w:left="1134" w:hanging="720"/>
        <w:jc w:val="both"/>
        <w:rPr>
          <w:rFonts w:ascii="Rubik" w:eastAsia="Rubik" w:hAnsi="Rubik" w:cs="Rubik"/>
          <w:color w:val="1C4587"/>
          <w:sz w:val="22"/>
          <w:szCs w:val="22"/>
        </w:rPr>
      </w:pPr>
      <w:r>
        <w:rPr>
          <w:rFonts w:ascii="Rubik" w:eastAsia="Rubik" w:hAnsi="Rubik" w:cs="Rubik"/>
          <w:color w:val="1C4587"/>
          <w:sz w:val="22"/>
          <w:szCs w:val="22"/>
        </w:rPr>
        <w:t>qui auraient été reçus d’un tiers de manière licite ;</w:t>
      </w:r>
    </w:p>
    <w:p w14:paraId="0000010D" w14:textId="77777777" w:rsidR="00085CA7" w:rsidRDefault="00C570E7">
      <w:pPr>
        <w:numPr>
          <w:ilvl w:val="0"/>
          <w:numId w:val="8"/>
        </w:numPr>
        <w:ind w:left="1134" w:hanging="720"/>
        <w:jc w:val="both"/>
        <w:rPr>
          <w:rFonts w:ascii="Rubik" w:eastAsia="Rubik" w:hAnsi="Rubik" w:cs="Rubik"/>
          <w:color w:val="1C4587"/>
          <w:sz w:val="22"/>
          <w:szCs w:val="22"/>
        </w:rPr>
      </w:pPr>
      <w:r>
        <w:rPr>
          <w:rFonts w:ascii="Rubik" w:eastAsia="Rubik" w:hAnsi="Rubik" w:cs="Rubik"/>
          <w:color w:val="1C4587"/>
          <w:sz w:val="22"/>
          <w:szCs w:val="22"/>
        </w:rPr>
        <w:t>dont la communication serait exigée par les autorités judiciaires, en application des lois et règle</w:t>
      </w:r>
      <w:r>
        <w:rPr>
          <w:rFonts w:ascii="Rubik" w:eastAsia="Rubik" w:hAnsi="Rubik" w:cs="Rubik"/>
          <w:color w:val="1C4587"/>
          <w:sz w:val="22"/>
          <w:szCs w:val="22"/>
        </w:rPr>
        <w:t>ments ou en vue d’établir les droits d’une Partie au titre du Contrat.</w:t>
      </w:r>
    </w:p>
    <w:p w14:paraId="0000010E" w14:textId="77777777" w:rsidR="00085CA7" w:rsidRDefault="00085CA7">
      <w:pPr>
        <w:ind w:left="360"/>
        <w:jc w:val="both"/>
        <w:rPr>
          <w:rFonts w:ascii="Rubik" w:eastAsia="Rubik" w:hAnsi="Rubik" w:cs="Rubik"/>
          <w:color w:val="1C4587"/>
          <w:sz w:val="22"/>
          <w:szCs w:val="22"/>
        </w:rPr>
      </w:pPr>
    </w:p>
    <w:p w14:paraId="0000010F" w14:textId="77777777" w:rsidR="00085CA7" w:rsidRDefault="00C570E7">
      <w:pPr>
        <w:ind w:left="360"/>
        <w:jc w:val="both"/>
        <w:rPr>
          <w:rFonts w:ascii="Rubik" w:eastAsia="Rubik" w:hAnsi="Rubik" w:cs="Rubik"/>
          <w:color w:val="1C4587"/>
          <w:sz w:val="22"/>
          <w:szCs w:val="22"/>
        </w:rPr>
      </w:pPr>
      <w:r>
        <w:rPr>
          <w:rFonts w:ascii="Rubik" w:eastAsia="Rubik" w:hAnsi="Rubik" w:cs="Rubik"/>
          <w:color w:val="1C4587"/>
          <w:sz w:val="22"/>
          <w:szCs w:val="22"/>
        </w:rPr>
        <w:t>Cette obligation de confidentialité s’étend à l’ensemble des employés, collaborateurs, stagiaires, dirigeants et mandataires des Parties ainsi qu’à leurs conseils affiliés et cocontrac</w:t>
      </w:r>
      <w:r>
        <w:rPr>
          <w:rFonts w:ascii="Rubik" w:eastAsia="Rubik" w:hAnsi="Rubik" w:cs="Rubik"/>
          <w:color w:val="1C4587"/>
          <w:sz w:val="22"/>
          <w:szCs w:val="22"/>
        </w:rPr>
        <w:t>tants, auxquels ne pourront être transmis des documents ou informations confidentielles que s’ils sont tenus à la même obligation de confidentialité que celle prévue aux présentes.</w:t>
      </w:r>
    </w:p>
    <w:p w14:paraId="00000110" w14:textId="77777777" w:rsidR="00085CA7" w:rsidRDefault="00085CA7">
      <w:pPr>
        <w:ind w:left="360"/>
        <w:jc w:val="both"/>
        <w:rPr>
          <w:rFonts w:ascii="Rubik" w:eastAsia="Rubik" w:hAnsi="Rubik" w:cs="Rubik"/>
          <w:color w:val="1C4587"/>
          <w:sz w:val="22"/>
          <w:szCs w:val="22"/>
        </w:rPr>
      </w:pPr>
    </w:p>
    <w:p w14:paraId="00000111" w14:textId="77777777" w:rsidR="00085CA7" w:rsidRDefault="00C570E7">
      <w:pPr>
        <w:ind w:left="360"/>
        <w:jc w:val="both"/>
        <w:rPr>
          <w:rFonts w:ascii="Rubik" w:eastAsia="Rubik" w:hAnsi="Rubik" w:cs="Rubik"/>
          <w:color w:val="1C4587"/>
          <w:sz w:val="22"/>
          <w:szCs w:val="22"/>
        </w:rPr>
      </w:pPr>
      <w:r>
        <w:rPr>
          <w:rFonts w:ascii="Rubik" w:eastAsia="Rubik" w:hAnsi="Rubik" w:cs="Rubik"/>
          <w:color w:val="1C4587"/>
          <w:sz w:val="22"/>
          <w:szCs w:val="22"/>
        </w:rPr>
        <w:t>Celle-ci continuera à produire ses effets pendant les 5 ans suivant la fin</w:t>
      </w:r>
      <w:r>
        <w:rPr>
          <w:rFonts w:ascii="Rubik" w:eastAsia="Rubik" w:hAnsi="Rubik" w:cs="Rubik"/>
          <w:color w:val="1C4587"/>
          <w:sz w:val="22"/>
          <w:szCs w:val="22"/>
        </w:rPr>
        <w:t xml:space="preserve"> des relations entre les Parties.</w:t>
      </w:r>
    </w:p>
    <w:p w14:paraId="00000112" w14:textId="77777777" w:rsidR="00085CA7" w:rsidRDefault="00085CA7">
      <w:pPr>
        <w:jc w:val="both"/>
        <w:rPr>
          <w:rFonts w:ascii="Rubik" w:eastAsia="Rubik" w:hAnsi="Rubik" w:cs="Rubik"/>
          <w:color w:val="1C4587"/>
          <w:sz w:val="22"/>
          <w:szCs w:val="22"/>
        </w:rPr>
      </w:pPr>
    </w:p>
    <w:p w14:paraId="00000113" w14:textId="77777777" w:rsidR="00085CA7" w:rsidRDefault="00C570E7">
      <w:pPr>
        <w:numPr>
          <w:ilvl w:val="0"/>
          <w:numId w:val="6"/>
        </w:numPr>
        <w:pBdr>
          <w:top w:val="nil"/>
          <w:left w:val="nil"/>
          <w:bottom w:val="nil"/>
          <w:right w:val="nil"/>
          <w:between w:val="nil"/>
        </w:pBdr>
        <w:jc w:val="both"/>
        <w:rPr>
          <w:rFonts w:ascii="Rubik" w:eastAsia="Rubik" w:hAnsi="Rubik" w:cs="Rubik"/>
          <w:b/>
          <w:color w:val="1C4587"/>
          <w:sz w:val="22"/>
          <w:szCs w:val="22"/>
        </w:rPr>
      </w:pPr>
      <w:r>
        <w:rPr>
          <w:rFonts w:ascii="Rubik" w:eastAsia="Rubik" w:hAnsi="Rubik" w:cs="Rubik"/>
          <w:b/>
          <w:color w:val="1C4587"/>
          <w:sz w:val="22"/>
          <w:szCs w:val="22"/>
          <w:u w:val="single"/>
        </w:rPr>
        <w:t>Réglementation sociale</w:t>
      </w:r>
    </w:p>
    <w:p w14:paraId="00000114" w14:textId="77777777" w:rsidR="00085CA7" w:rsidRDefault="00085CA7">
      <w:pPr>
        <w:ind w:left="348"/>
        <w:jc w:val="both"/>
        <w:rPr>
          <w:rFonts w:ascii="Rubik" w:eastAsia="Rubik" w:hAnsi="Rubik" w:cs="Rubik"/>
          <w:color w:val="1C4587"/>
          <w:sz w:val="22"/>
          <w:szCs w:val="22"/>
        </w:rPr>
      </w:pPr>
    </w:p>
    <w:p w14:paraId="00000115" w14:textId="77777777" w:rsidR="00085CA7" w:rsidRDefault="00C570E7">
      <w:pPr>
        <w:ind w:left="348"/>
        <w:jc w:val="both"/>
        <w:rPr>
          <w:rFonts w:ascii="Rubik" w:eastAsia="Rubik" w:hAnsi="Rubik" w:cs="Rubik"/>
          <w:color w:val="1C4587"/>
          <w:sz w:val="22"/>
          <w:szCs w:val="22"/>
        </w:rPr>
      </w:pPr>
      <w:r>
        <w:rPr>
          <w:rFonts w:ascii="Rubik" w:eastAsia="Rubik" w:hAnsi="Rubik" w:cs="Rubik"/>
          <w:color w:val="1C4587"/>
          <w:sz w:val="22"/>
          <w:szCs w:val="22"/>
        </w:rPr>
        <w:t>Le Prestataire devra obligatoirement fournir au Client, préalablement à l’exécution des Services et tous les 6 mois si les Services se poursuivent au-delà, jusqu’à la fin de l’exécution des Service</w:t>
      </w:r>
      <w:r>
        <w:rPr>
          <w:rFonts w:ascii="Rubik" w:eastAsia="Rubik" w:hAnsi="Rubik" w:cs="Rubik"/>
          <w:color w:val="1C4587"/>
          <w:sz w:val="22"/>
          <w:szCs w:val="22"/>
        </w:rPr>
        <w:t xml:space="preserve">s, les documents suivants, </w:t>
      </w:r>
    </w:p>
    <w:p w14:paraId="00000116" w14:textId="77777777" w:rsidR="00085CA7" w:rsidRDefault="00085CA7">
      <w:pPr>
        <w:ind w:left="348"/>
        <w:jc w:val="both"/>
        <w:rPr>
          <w:rFonts w:ascii="Rubik" w:eastAsia="Rubik" w:hAnsi="Rubik" w:cs="Rubik"/>
          <w:color w:val="1C4587"/>
          <w:sz w:val="22"/>
          <w:szCs w:val="22"/>
        </w:rPr>
      </w:pPr>
    </w:p>
    <w:p w14:paraId="00000117" w14:textId="77777777" w:rsidR="00085CA7" w:rsidRDefault="00C570E7">
      <w:pPr>
        <w:numPr>
          <w:ilvl w:val="0"/>
          <w:numId w:val="5"/>
        </w:numPr>
        <w:pBdr>
          <w:top w:val="nil"/>
          <w:left w:val="nil"/>
          <w:bottom w:val="nil"/>
          <w:right w:val="nil"/>
          <w:between w:val="nil"/>
        </w:pBdr>
        <w:jc w:val="both"/>
        <w:rPr>
          <w:rFonts w:ascii="Rubik" w:eastAsia="Rubik" w:hAnsi="Rubik" w:cs="Rubik"/>
          <w:color w:val="1C4587"/>
          <w:sz w:val="22"/>
          <w:szCs w:val="22"/>
        </w:rPr>
      </w:pPr>
      <w:r>
        <w:rPr>
          <w:rFonts w:ascii="Rubik" w:eastAsia="Rubik" w:hAnsi="Rubik" w:cs="Rubik"/>
          <w:color w:val="1C4587"/>
          <w:sz w:val="22"/>
          <w:szCs w:val="22"/>
        </w:rPr>
        <w:t>un document attestant de l’immatriculation de l’entreprise daté de moins de 3 mois (carte d’identification en cas d’immatriculation au registre des métiers, extrait K ou K bis en cas d’immatriculation au RCS),</w:t>
      </w:r>
    </w:p>
    <w:p w14:paraId="00000118" w14:textId="77777777" w:rsidR="00085CA7" w:rsidRDefault="00C570E7">
      <w:pPr>
        <w:numPr>
          <w:ilvl w:val="0"/>
          <w:numId w:val="5"/>
        </w:numPr>
        <w:pBdr>
          <w:top w:val="nil"/>
          <w:left w:val="nil"/>
          <w:bottom w:val="nil"/>
          <w:right w:val="nil"/>
          <w:between w:val="nil"/>
        </w:pBdr>
        <w:jc w:val="both"/>
        <w:rPr>
          <w:rFonts w:ascii="Rubik" w:eastAsia="Rubik" w:hAnsi="Rubik" w:cs="Rubik"/>
          <w:color w:val="1C4587"/>
          <w:sz w:val="22"/>
          <w:szCs w:val="22"/>
        </w:rPr>
      </w:pPr>
      <w:r>
        <w:rPr>
          <w:rFonts w:ascii="Rubik" w:eastAsia="Rubik" w:hAnsi="Rubik" w:cs="Rubik"/>
          <w:color w:val="1C4587"/>
          <w:sz w:val="22"/>
          <w:szCs w:val="22"/>
        </w:rPr>
        <w:t xml:space="preserve">une attestation de vigilance à jour attestant </w:t>
      </w:r>
      <w:r>
        <w:rPr>
          <w:rFonts w:ascii="Rubik" w:eastAsia="Rubik" w:hAnsi="Rubik" w:cs="Rubik"/>
          <w:color w:val="1C4587"/>
          <w:sz w:val="22"/>
          <w:szCs w:val="22"/>
        </w:rPr>
        <w:t>de la fourniture de déclarations sociales émanant de l’organisme de protection sociale chargé du recouvrement des cotisations et contributions sociales,</w:t>
      </w:r>
    </w:p>
    <w:p w14:paraId="00000119" w14:textId="77777777" w:rsidR="00085CA7" w:rsidRDefault="00C570E7">
      <w:pPr>
        <w:numPr>
          <w:ilvl w:val="0"/>
          <w:numId w:val="5"/>
        </w:numPr>
        <w:pBdr>
          <w:top w:val="nil"/>
          <w:left w:val="nil"/>
          <w:bottom w:val="nil"/>
          <w:right w:val="nil"/>
          <w:between w:val="nil"/>
        </w:pBdr>
        <w:jc w:val="both"/>
        <w:rPr>
          <w:rFonts w:ascii="Rubik" w:eastAsia="Rubik" w:hAnsi="Rubik" w:cs="Rubik"/>
          <w:color w:val="1C4587"/>
          <w:sz w:val="22"/>
          <w:szCs w:val="22"/>
        </w:rPr>
      </w:pPr>
      <w:r>
        <w:rPr>
          <w:rFonts w:ascii="Rubik" w:eastAsia="Rubik" w:hAnsi="Rubik" w:cs="Rubik"/>
          <w:color w:val="1C4587"/>
          <w:sz w:val="22"/>
          <w:szCs w:val="22"/>
        </w:rPr>
        <w:t xml:space="preserve">une liste nominative des salariés étrangers du Prestataire contenant les informations suivantes : nom, </w:t>
      </w:r>
      <w:r>
        <w:rPr>
          <w:rFonts w:ascii="Rubik" w:eastAsia="Rubik" w:hAnsi="Rubik" w:cs="Rubik"/>
          <w:color w:val="1C4587"/>
          <w:sz w:val="22"/>
          <w:szCs w:val="22"/>
        </w:rPr>
        <w:t>prénom, nationalité, date d’embauche, type de titre valant autorisation de travail, numéro du titre valant autorisation de travail.</w:t>
      </w:r>
    </w:p>
    <w:p w14:paraId="0000011A" w14:textId="77777777" w:rsidR="00085CA7" w:rsidRDefault="00085CA7">
      <w:pPr>
        <w:ind w:left="348"/>
        <w:jc w:val="both"/>
        <w:rPr>
          <w:rFonts w:ascii="Rubik" w:eastAsia="Rubik" w:hAnsi="Rubik" w:cs="Rubik"/>
          <w:color w:val="1C4587"/>
          <w:sz w:val="22"/>
          <w:szCs w:val="22"/>
        </w:rPr>
      </w:pPr>
    </w:p>
    <w:p w14:paraId="0000011B" w14:textId="77777777" w:rsidR="00085CA7" w:rsidRDefault="00C570E7">
      <w:pPr>
        <w:ind w:left="348"/>
        <w:jc w:val="both"/>
        <w:rPr>
          <w:rFonts w:ascii="Rubik" w:eastAsia="Rubik" w:hAnsi="Rubik" w:cs="Rubik"/>
          <w:color w:val="1C4587"/>
          <w:sz w:val="22"/>
          <w:szCs w:val="22"/>
        </w:rPr>
      </w:pPr>
      <w:r>
        <w:rPr>
          <w:rFonts w:ascii="Rubik" w:eastAsia="Rubik" w:hAnsi="Rubik" w:cs="Rubik"/>
          <w:color w:val="1C4587"/>
          <w:sz w:val="22"/>
          <w:szCs w:val="22"/>
        </w:rPr>
        <w:t>Par ailleurs, le Prestataire garantit :</w:t>
      </w:r>
    </w:p>
    <w:p w14:paraId="0000011C" w14:textId="77777777" w:rsidR="00085CA7" w:rsidRDefault="00085CA7">
      <w:pPr>
        <w:ind w:left="348"/>
        <w:jc w:val="both"/>
        <w:rPr>
          <w:rFonts w:ascii="Rubik" w:eastAsia="Rubik" w:hAnsi="Rubik" w:cs="Rubik"/>
          <w:color w:val="1C4587"/>
          <w:sz w:val="22"/>
          <w:szCs w:val="22"/>
        </w:rPr>
      </w:pPr>
    </w:p>
    <w:p w14:paraId="0000011D" w14:textId="77777777" w:rsidR="00085CA7" w:rsidRDefault="00C570E7">
      <w:pPr>
        <w:numPr>
          <w:ilvl w:val="0"/>
          <w:numId w:val="3"/>
        </w:numPr>
        <w:ind w:left="1068"/>
        <w:jc w:val="both"/>
        <w:rPr>
          <w:rFonts w:ascii="Rubik" w:eastAsia="Rubik" w:hAnsi="Rubik" w:cs="Rubik"/>
          <w:color w:val="1C4587"/>
          <w:sz w:val="22"/>
          <w:szCs w:val="22"/>
        </w:rPr>
      </w:pPr>
      <w:r>
        <w:rPr>
          <w:rFonts w:ascii="Rubik" w:eastAsia="Rubik" w:hAnsi="Rubik" w:cs="Rubik"/>
          <w:color w:val="1C4587"/>
          <w:sz w:val="22"/>
          <w:szCs w:val="22"/>
        </w:rPr>
        <w:t>respecter pour chacun des salariés affecté à la réalisation des Services les oblig</w:t>
      </w:r>
      <w:r>
        <w:rPr>
          <w:rFonts w:ascii="Rubik" w:eastAsia="Rubik" w:hAnsi="Rubik" w:cs="Rubik"/>
          <w:color w:val="1C4587"/>
          <w:sz w:val="22"/>
          <w:szCs w:val="22"/>
        </w:rPr>
        <w:t>ations légales et réglementaires relatives aux déclarations des salariés auprès des organismes de protection sociale, au registre du personnel, à l’établissement et à la remise de bulletins de paie,</w:t>
      </w:r>
    </w:p>
    <w:p w14:paraId="0000011E" w14:textId="77777777" w:rsidR="00085CA7" w:rsidRDefault="00C570E7">
      <w:pPr>
        <w:numPr>
          <w:ilvl w:val="0"/>
          <w:numId w:val="2"/>
        </w:numPr>
        <w:ind w:left="1068"/>
        <w:jc w:val="both"/>
        <w:rPr>
          <w:rFonts w:ascii="Rubik" w:eastAsia="Rubik" w:hAnsi="Rubik" w:cs="Rubik"/>
          <w:color w:val="1C4587"/>
          <w:sz w:val="22"/>
          <w:szCs w:val="22"/>
        </w:rPr>
      </w:pPr>
      <w:r>
        <w:rPr>
          <w:rFonts w:ascii="Rubik" w:eastAsia="Rubik" w:hAnsi="Rubik" w:cs="Rubik"/>
          <w:color w:val="1C4587"/>
          <w:sz w:val="22"/>
          <w:szCs w:val="22"/>
        </w:rPr>
        <w:t>ne pas avoir recours à du travail dissimulé,</w:t>
      </w:r>
    </w:p>
    <w:p w14:paraId="0000011F" w14:textId="77777777" w:rsidR="00085CA7" w:rsidRDefault="00C570E7">
      <w:pPr>
        <w:numPr>
          <w:ilvl w:val="0"/>
          <w:numId w:val="2"/>
        </w:numPr>
        <w:ind w:left="1068"/>
        <w:jc w:val="both"/>
        <w:rPr>
          <w:rFonts w:ascii="Rubik" w:eastAsia="Rubik" w:hAnsi="Rubik" w:cs="Rubik"/>
          <w:color w:val="1C4587"/>
          <w:sz w:val="22"/>
          <w:szCs w:val="22"/>
        </w:rPr>
      </w:pPr>
      <w:r>
        <w:rPr>
          <w:rFonts w:ascii="Rubik" w:eastAsia="Rubik" w:hAnsi="Rubik" w:cs="Rubik"/>
          <w:color w:val="1C4587"/>
          <w:sz w:val="22"/>
          <w:szCs w:val="22"/>
        </w:rPr>
        <w:t xml:space="preserve">s’être fait </w:t>
      </w:r>
      <w:r>
        <w:rPr>
          <w:rFonts w:ascii="Rubik" w:eastAsia="Rubik" w:hAnsi="Rubik" w:cs="Rubik"/>
          <w:color w:val="1C4587"/>
          <w:sz w:val="22"/>
          <w:szCs w:val="22"/>
        </w:rPr>
        <w:t>remettre par ses propres prestataires les documents (a) à (b) ou (c) susvisés, préalablement à l’exécution des Services et tous les 6 mois si les Services se poursuivent au-delà, jusqu’à la fin de l’exécution des Services.</w:t>
      </w:r>
    </w:p>
    <w:p w14:paraId="00000120" w14:textId="77777777" w:rsidR="00085CA7" w:rsidRDefault="00085CA7">
      <w:pPr>
        <w:ind w:left="348"/>
        <w:jc w:val="both"/>
        <w:rPr>
          <w:rFonts w:ascii="Rubik" w:eastAsia="Rubik" w:hAnsi="Rubik" w:cs="Rubik"/>
          <w:color w:val="1C4587"/>
          <w:sz w:val="22"/>
          <w:szCs w:val="22"/>
        </w:rPr>
      </w:pPr>
    </w:p>
    <w:p w14:paraId="00000121" w14:textId="77777777" w:rsidR="00085CA7" w:rsidRDefault="00085CA7">
      <w:pPr>
        <w:jc w:val="both"/>
        <w:rPr>
          <w:rFonts w:ascii="Rubik" w:eastAsia="Rubik" w:hAnsi="Rubik" w:cs="Rubik"/>
          <w:color w:val="1C4587"/>
          <w:sz w:val="22"/>
          <w:szCs w:val="22"/>
        </w:rPr>
      </w:pPr>
    </w:p>
    <w:p w14:paraId="00000122" w14:textId="77777777" w:rsidR="00085CA7" w:rsidRDefault="00C570E7">
      <w:pPr>
        <w:numPr>
          <w:ilvl w:val="0"/>
          <w:numId w:val="6"/>
        </w:numPr>
        <w:pBdr>
          <w:top w:val="nil"/>
          <w:left w:val="nil"/>
          <w:bottom w:val="nil"/>
          <w:right w:val="nil"/>
          <w:between w:val="nil"/>
        </w:pBdr>
        <w:jc w:val="both"/>
        <w:rPr>
          <w:rFonts w:ascii="Rubik" w:eastAsia="Rubik" w:hAnsi="Rubik" w:cs="Rubik"/>
          <w:b/>
          <w:color w:val="1C4587"/>
          <w:sz w:val="22"/>
          <w:szCs w:val="22"/>
        </w:rPr>
      </w:pPr>
      <w:r>
        <w:rPr>
          <w:rFonts w:ascii="Rubik" w:eastAsia="Rubik" w:hAnsi="Rubik" w:cs="Rubik"/>
          <w:b/>
          <w:color w:val="1C4587"/>
          <w:sz w:val="22"/>
          <w:szCs w:val="22"/>
          <w:u w:val="single"/>
        </w:rPr>
        <w:t>Intuitu personae – sous-traitan</w:t>
      </w:r>
      <w:r>
        <w:rPr>
          <w:rFonts w:ascii="Rubik" w:eastAsia="Rubik" w:hAnsi="Rubik" w:cs="Rubik"/>
          <w:b/>
          <w:color w:val="1C4587"/>
          <w:sz w:val="22"/>
          <w:szCs w:val="22"/>
          <w:u w:val="single"/>
        </w:rPr>
        <w:t>ce</w:t>
      </w:r>
    </w:p>
    <w:p w14:paraId="00000123" w14:textId="77777777" w:rsidR="00085CA7" w:rsidRDefault="00085CA7">
      <w:pPr>
        <w:pBdr>
          <w:top w:val="nil"/>
          <w:left w:val="nil"/>
          <w:bottom w:val="nil"/>
          <w:right w:val="nil"/>
          <w:between w:val="nil"/>
        </w:pBdr>
        <w:ind w:left="360"/>
        <w:jc w:val="both"/>
        <w:rPr>
          <w:rFonts w:ascii="Rubik" w:eastAsia="Rubik" w:hAnsi="Rubik" w:cs="Rubik"/>
          <w:b/>
          <w:color w:val="1C4587"/>
          <w:sz w:val="22"/>
          <w:szCs w:val="22"/>
          <w:u w:val="single"/>
        </w:rPr>
      </w:pPr>
    </w:p>
    <w:p w14:paraId="00000124" w14:textId="77777777" w:rsidR="00085CA7" w:rsidRDefault="00C570E7">
      <w:pPr>
        <w:ind w:left="360"/>
        <w:jc w:val="both"/>
        <w:rPr>
          <w:rFonts w:ascii="Rubik" w:eastAsia="Rubik" w:hAnsi="Rubik" w:cs="Rubik"/>
          <w:color w:val="1C4587"/>
          <w:sz w:val="22"/>
          <w:szCs w:val="22"/>
        </w:rPr>
      </w:pPr>
      <w:r>
        <w:rPr>
          <w:rFonts w:ascii="Rubik" w:eastAsia="Rubik" w:hAnsi="Rubik" w:cs="Rubik"/>
          <w:color w:val="1C4587"/>
          <w:sz w:val="22"/>
          <w:szCs w:val="22"/>
        </w:rPr>
        <w:t>Le présent Contrat est réputé avoir été conclu en considération de la personne des Parties et de ce fait, celles-ci ne délégueront et ne céderont aucun des droits au titre du présent Contrat, ni ne confieront à un tiers l’exécution de tout ou partie de leu</w:t>
      </w:r>
      <w:r>
        <w:rPr>
          <w:rFonts w:ascii="Rubik" w:eastAsia="Rubik" w:hAnsi="Rubik" w:cs="Rubik"/>
          <w:color w:val="1C4587"/>
          <w:sz w:val="22"/>
          <w:szCs w:val="22"/>
        </w:rPr>
        <w:t>rs obligations, sans l’accord préalable et écrit de l’autre Partie.</w:t>
      </w:r>
    </w:p>
    <w:p w14:paraId="00000125" w14:textId="77777777" w:rsidR="00085CA7" w:rsidRDefault="00085CA7">
      <w:pPr>
        <w:rPr>
          <w:rFonts w:ascii="Rubik" w:eastAsia="Rubik" w:hAnsi="Rubik" w:cs="Rubik"/>
          <w:color w:val="1C4587"/>
          <w:sz w:val="22"/>
          <w:szCs w:val="22"/>
          <w:highlight w:val="green"/>
        </w:rPr>
      </w:pPr>
    </w:p>
    <w:p w14:paraId="00000126" w14:textId="77777777" w:rsidR="00085CA7" w:rsidRDefault="00C570E7">
      <w:pPr>
        <w:pBdr>
          <w:top w:val="nil"/>
          <w:left w:val="nil"/>
          <w:bottom w:val="nil"/>
          <w:right w:val="nil"/>
          <w:between w:val="nil"/>
        </w:pBdr>
        <w:ind w:left="360"/>
        <w:jc w:val="both"/>
        <w:rPr>
          <w:rFonts w:ascii="Rubik" w:eastAsia="Rubik" w:hAnsi="Rubik" w:cs="Rubik"/>
          <w:color w:val="1C4587"/>
          <w:sz w:val="22"/>
          <w:szCs w:val="22"/>
        </w:rPr>
      </w:pPr>
      <w:r>
        <w:rPr>
          <w:rFonts w:ascii="Rubik" w:eastAsia="Rubik" w:hAnsi="Rubik" w:cs="Rubik"/>
          <w:color w:val="1C4587"/>
          <w:sz w:val="22"/>
          <w:szCs w:val="22"/>
        </w:rPr>
        <w:t>Si, avec l’accord du Client, le Prestataire a recours à des sous-traitants aux fins de réalisation des Services, il s’engage à faire respecter par ses sous-traitants les mêmes obligations</w:t>
      </w:r>
      <w:r>
        <w:rPr>
          <w:rFonts w:ascii="Rubik" w:eastAsia="Rubik" w:hAnsi="Rubik" w:cs="Rubik"/>
          <w:color w:val="1C4587"/>
          <w:sz w:val="22"/>
          <w:szCs w:val="22"/>
        </w:rPr>
        <w:t xml:space="preserve"> contractuelles que celles auxquelles il se soumet dans le cadre du présent Contrat. Le Prestataire restera en tout état de cause seul responsable de la bonne exécution des Services à l’égard du Client.</w:t>
      </w:r>
    </w:p>
    <w:p w14:paraId="00000127" w14:textId="77777777" w:rsidR="00085CA7" w:rsidRDefault="00085CA7">
      <w:pPr>
        <w:pBdr>
          <w:top w:val="nil"/>
          <w:left w:val="nil"/>
          <w:bottom w:val="nil"/>
          <w:right w:val="nil"/>
          <w:between w:val="nil"/>
        </w:pBdr>
        <w:ind w:left="360"/>
        <w:jc w:val="both"/>
        <w:rPr>
          <w:rFonts w:ascii="Rubik" w:eastAsia="Rubik" w:hAnsi="Rubik" w:cs="Rubik"/>
          <w:color w:val="1C4587"/>
          <w:sz w:val="22"/>
          <w:szCs w:val="22"/>
        </w:rPr>
      </w:pPr>
    </w:p>
    <w:p w14:paraId="00000128" w14:textId="77777777" w:rsidR="00085CA7" w:rsidRDefault="00C570E7">
      <w:pPr>
        <w:pBdr>
          <w:top w:val="nil"/>
          <w:left w:val="nil"/>
          <w:bottom w:val="nil"/>
          <w:right w:val="nil"/>
          <w:between w:val="nil"/>
        </w:pBdr>
        <w:ind w:left="360"/>
        <w:jc w:val="both"/>
        <w:rPr>
          <w:rFonts w:ascii="Rubik" w:eastAsia="Rubik" w:hAnsi="Rubik" w:cs="Rubik"/>
          <w:color w:val="1C4587"/>
          <w:sz w:val="22"/>
          <w:szCs w:val="22"/>
        </w:rPr>
      </w:pPr>
      <w:r>
        <w:rPr>
          <w:rFonts w:ascii="Rubik" w:eastAsia="Rubik" w:hAnsi="Rubik" w:cs="Rubik"/>
          <w:color w:val="1C4587"/>
          <w:sz w:val="22"/>
          <w:szCs w:val="22"/>
        </w:rPr>
        <w:t xml:space="preserve">Les Parties reconnaissent et acceptent expressément </w:t>
      </w:r>
      <w:r>
        <w:rPr>
          <w:rFonts w:ascii="Rubik" w:eastAsia="Rubik" w:hAnsi="Rubik" w:cs="Rubik"/>
          <w:color w:val="1C4587"/>
          <w:sz w:val="22"/>
          <w:szCs w:val="22"/>
        </w:rPr>
        <w:t>que, dans l’hypothèse où ces sous-traitants seraient amenés à traiter des données à caractère personnel, les dispositions de l’article « </w:t>
      </w:r>
      <w:r>
        <w:rPr>
          <w:rFonts w:ascii="Rubik" w:eastAsia="Rubik" w:hAnsi="Rubik" w:cs="Rubik"/>
          <w:i/>
          <w:color w:val="1C4587"/>
          <w:sz w:val="22"/>
          <w:szCs w:val="22"/>
        </w:rPr>
        <w:t>Données à caractère personnel</w:t>
      </w:r>
      <w:r>
        <w:rPr>
          <w:rFonts w:ascii="Rubik" w:eastAsia="Rubik" w:hAnsi="Rubik" w:cs="Rubik"/>
          <w:color w:val="1C4587"/>
          <w:sz w:val="22"/>
          <w:szCs w:val="22"/>
        </w:rPr>
        <w:t> » s’appliqueront.</w:t>
      </w:r>
    </w:p>
    <w:p w14:paraId="00000129" w14:textId="77777777" w:rsidR="00085CA7" w:rsidRDefault="00085CA7">
      <w:pPr>
        <w:pBdr>
          <w:top w:val="nil"/>
          <w:left w:val="nil"/>
          <w:bottom w:val="nil"/>
          <w:right w:val="nil"/>
          <w:between w:val="nil"/>
        </w:pBdr>
        <w:ind w:left="360"/>
        <w:jc w:val="both"/>
        <w:rPr>
          <w:rFonts w:ascii="Rubik" w:eastAsia="Rubik" w:hAnsi="Rubik" w:cs="Rubik"/>
          <w:color w:val="1C4587"/>
          <w:sz w:val="22"/>
          <w:szCs w:val="22"/>
        </w:rPr>
      </w:pPr>
    </w:p>
    <w:p w14:paraId="0000012A" w14:textId="77777777" w:rsidR="00085CA7" w:rsidRDefault="00C570E7">
      <w:pPr>
        <w:numPr>
          <w:ilvl w:val="0"/>
          <w:numId w:val="6"/>
        </w:numPr>
        <w:pBdr>
          <w:top w:val="nil"/>
          <w:left w:val="nil"/>
          <w:bottom w:val="nil"/>
          <w:right w:val="nil"/>
          <w:between w:val="nil"/>
        </w:pBdr>
        <w:jc w:val="both"/>
        <w:rPr>
          <w:rFonts w:ascii="Rubik" w:eastAsia="Rubik" w:hAnsi="Rubik" w:cs="Rubik"/>
          <w:b/>
          <w:color w:val="1C4587"/>
          <w:sz w:val="22"/>
          <w:szCs w:val="22"/>
        </w:rPr>
      </w:pPr>
      <w:r>
        <w:rPr>
          <w:rFonts w:ascii="Rubik" w:eastAsia="Rubik" w:hAnsi="Rubik" w:cs="Rubik"/>
          <w:b/>
          <w:color w:val="1C4587"/>
          <w:sz w:val="22"/>
          <w:szCs w:val="22"/>
          <w:u w:val="single"/>
        </w:rPr>
        <w:t xml:space="preserve">Résolution </w:t>
      </w:r>
    </w:p>
    <w:p w14:paraId="0000012B" w14:textId="77777777" w:rsidR="00085CA7" w:rsidRDefault="00085CA7">
      <w:pPr>
        <w:rPr>
          <w:rFonts w:ascii="Rubik" w:eastAsia="Rubik" w:hAnsi="Rubik" w:cs="Rubik"/>
          <w:b/>
          <w:color w:val="1C4587"/>
          <w:sz w:val="22"/>
          <w:szCs w:val="22"/>
        </w:rPr>
      </w:pPr>
    </w:p>
    <w:p w14:paraId="0000012C" w14:textId="77777777" w:rsidR="00085CA7" w:rsidRDefault="00C570E7">
      <w:pPr>
        <w:numPr>
          <w:ilvl w:val="1"/>
          <w:numId w:val="6"/>
        </w:numPr>
        <w:pBdr>
          <w:top w:val="nil"/>
          <w:left w:val="nil"/>
          <w:bottom w:val="nil"/>
          <w:right w:val="nil"/>
          <w:between w:val="nil"/>
        </w:pBdr>
        <w:ind w:left="709"/>
        <w:jc w:val="both"/>
        <w:rPr>
          <w:rFonts w:ascii="Rubik" w:eastAsia="Rubik" w:hAnsi="Rubik" w:cs="Rubik"/>
          <w:color w:val="1C4587"/>
          <w:sz w:val="22"/>
          <w:szCs w:val="22"/>
        </w:rPr>
      </w:pPr>
      <w:r>
        <w:rPr>
          <w:rFonts w:ascii="Rubik" w:eastAsia="Rubik" w:hAnsi="Rubik" w:cs="Rubik"/>
          <w:b/>
          <w:color w:val="1C4587"/>
          <w:sz w:val="22"/>
          <w:szCs w:val="22"/>
        </w:rPr>
        <w:t>Résolution pour manquement</w:t>
      </w:r>
    </w:p>
    <w:p w14:paraId="0000012D" w14:textId="77777777" w:rsidR="00085CA7" w:rsidRDefault="00085CA7">
      <w:pPr>
        <w:ind w:left="360"/>
        <w:jc w:val="both"/>
        <w:rPr>
          <w:rFonts w:ascii="Rubik" w:eastAsia="Rubik" w:hAnsi="Rubik" w:cs="Rubik"/>
          <w:color w:val="1C4587"/>
          <w:sz w:val="22"/>
          <w:szCs w:val="22"/>
        </w:rPr>
      </w:pPr>
    </w:p>
    <w:p w14:paraId="0000012E" w14:textId="77777777" w:rsidR="00085CA7" w:rsidRDefault="00C570E7">
      <w:pPr>
        <w:ind w:left="708"/>
        <w:jc w:val="both"/>
        <w:rPr>
          <w:rFonts w:ascii="Rubik" w:eastAsia="Rubik" w:hAnsi="Rubik" w:cs="Rubik"/>
          <w:color w:val="1C4587"/>
          <w:sz w:val="22"/>
          <w:szCs w:val="22"/>
        </w:rPr>
      </w:pPr>
      <w:r>
        <w:rPr>
          <w:rFonts w:ascii="Rubik" w:eastAsia="Rubik" w:hAnsi="Rubik" w:cs="Rubik"/>
          <w:color w:val="1C4587"/>
          <w:sz w:val="22"/>
          <w:szCs w:val="22"/>
        </w:rPr>
        <w:t xml:space="preserve">En cas de manquement par l’une des Parties à l’une quelconque de ses obligations au titre du Contrat, celui-ci sera résolu de plein droit 15 jours après réception par la Partie défaillante d’une mise en demeure, restée sans effet, ou s’il ne peut pas être </w:t>
      </w:r>
      <w:r>
        <w:rPr>
          <w:rFonts w:ascii="Rubik" w:eastAsia="Rubik" w:hAnsi="Rubik" w:cs="Rubik"/>
          <w:color w:val="1C4587"/>
          <w:sz w:val="22"/>
          <w:szCs w:val="22"/>
        </w:rPr>
        <w:t>remédié au manquement, par lettre recommandée avec accusé de réception, mentionnant l’intention de faire application de la présente clause, sans préjudice de tous dommages et intérêts qui pourront être réclamés à la Partie défaillante.</w:t>
      </w:r>
    </w:p>
    <w:p w14:paraId="0000012F" w14:textId="77777777" w:rsidR="00085CA7" w:rsidRDefault="00085CA7">
      <w:pPr>
        <w:ind w:left="708"/>
        <w:jc w:val="both"/>
        <w:rPr>
          <w:rFonts w:ascii="Rubik" w:eastAsia="Rubik" w:hAnsi="Rubik" w:cs="Rubik"/>
          <w:color w:val="1C4587"/>
          <w:sz w:val="22"/>
          <w:szCs w:val="22"/>
        </w:rPr>
      </w:pPr>
    </w:p>
    <w:p w14:paraId="00000130" w14:textId="77777777" w:rsidR="00085CA7" w:rsidRDefault="00C570E7">
      <w:pPr>
        <w:ind w:left="708"/>
        <w:jc w:val="both"/>
        <w:rPr>
          <w:rFonts w:ascii="Rubik" w:eastAsia="Rubik" w:hAnsi="Rubik" w:cs="Rubik"/>
          <w:color w:val="1C4587"/>
          <w:sz w:val="22"/>
          <w:szCs w:val="22"/>
        </w:rPr>
      </w:pPr>
      <w:r>
        <w:rPr>
          <w:rFonts w:ascii="Rubik" w:eastAsia="Rubik" w:hAnsi="Rubik" w:cs="Rubik"/>
          <w:color w:val="1C4587"/>
          <w:sz w:val="22"/>
          <w:szCs w:val="22"/>
        </w:rPr>
        <w:t>Toutefois, dans les</w:t>
      </w:r>
      <w:r>
        <w:rPr>
          <w:rFonts w:ascii="Rubik" w:eastAsia="Rubik" w:hAnsi="Rubik" w:cs="Rubik"/>
          <w:color w:val="1C4587"/>
          <w:sz w:val="22"/>
          <w:szCs w:val="22"/>
        </w:rPr>
        <w:t xml:space="preserve"> cas limitatifs suivants, la résolution par le Client peut intervenir de plein droit sans préavis ni mise en demeure, sans versement d’aucune indemnité, et sans préjudice de tout autre droit du Client, notamment tous dommages-intérêts dont le Client peut s</w:t>
      </w:r>
      <w:r>
        <w:rPr>
          <w:rFonts w:ascii="Rubik" w:eastAsia="Rubik" w:hAnsi="Rubik" w:cs="Rubik"/>
          <w:color w:val="1C4587"/>
          <w:sz w:val="22"/>
          <w:szCs w:val="22"/>
        </w:rPr>
        <w:t xml:space="preserve">e prévaloir, en cas de : </w:t>
      </w:r>
    </w:p>
    <w:p w14:paraId="00000131" w14:textId="77777777" w:rsidR="00085CA7" w:rsidRDefault="00085CA7">
      <w:pPr>
        <w:ind w:left="708"/>
        <w:jc w:val="both"/>
        <w:rPr>
          <w:rFonts w:ascii="Rubik" w:eastAsia="Rubik" w:hAnsi="Rubik" w:cs="Rubik"/>
          <w:color w:val="1C4587"/>
          <w:sz w:val="22"/>
          <w:szCs w:val="22"/>
        </w:rPr>
      </w:pPr>
    </w:p>
    <w:p w14:paraId="00000132" w14:textId="77777777" w:rsidR="00085CA7" w:rsidRDefault="00C570E7">
      <w:pPr>
        <w:numPr>
          <w:ilvl w:val="0"/>
          <w:numId w:val="1"/>
        </w:numPr>
        <w:pBdr>
          <w:top w:val="nil"/>
          <w:left w:val="nil"/>
          <w:bottom w:val="nil"/>
          <w:right w:val="nil"/>
          <w:between w:val="nil"/>
        </w:pBdr>
        <w:jc w:val="both"/>
        <w:rPr>
          <w:rFonts w:ascii="Rubik" w:eastAsia="Rubik" w:hAnsi="Rubik" w:cs="Rubik"/>
          <w:color w:val="1C4587"/>
          <w:sz w:val="22"/>
          <w:szCs w:val="22"/>
        </w:rPr>
      </w:pPr>
      <w:r>
        <w:rPr>
          <w:rFonts w:ascii="Rubik" w:eastAsia="Rubik" w:hAnsi="Rubik" w:cs="Rubik"/>
          <w:color w:val="1C4587"/>
          <w:sz w:val="22"/>
          <w:szCs w:val="22"/>
        </w:rPr>
        <w:t>non-observation caractérisée des règles de sécurité ou de protection de l’environnement par le Prestataire ;</w:t>
      </w:r>
    </w:p>
    <w:p w14:paraId="00000133" w14:textId="77777777" w:rsidR="00085CA7" w:rsidRDefault="00C570E7">
      <w:pPr>
        <w:numPr>
          <w:ilvl w:val="0"/>
          <w:numId w:val="1"/>
        </w:numPr>
        <w:jc w:val="both"/>
        <w:rPr>
          <w:rFonts w:ascii="Rubik" w:eastAsia="Rubik" w:hAnsi="Rubik" w:cs="Rubik"/>
          <w:color w:val="1C4587"/>
          <w:sz w:val="22"/>
          <w:szCs w:val="22"/>
        </w:rPr>
      </w:pPr>
      <w:r>
        <w:rPr>
          <w:rFonts w:ascii="Rubik" w:eastAsia="Rubik" w:hAnsi="Rubik" w:cs="Rubik"/>
          <w:color w:val="1C4587"/>
          <w:sz w:val="22"/>
          <w:szCs w:val="22"/>
        </w:rPr>
        <w:t>manquements répétés aux obligations du Prestataire ;</w:t>
      </w:r>
    </w:p>
    <w:p w14:paraId="00000134" w14:textId="77777777" w:rsidR="00085CA7" w:rsidRDefault="00C570E7">
      <w:pPr>
        <w:numPr>
          <w:ilvl w:val="0"/>
          <w:numId w:val="1"/>
        </w:numPr>
        <w:jc w:val="both"/>
        <w:rPr>
          <w:rFonts w:ascii="Rubik" w:eastAsia="Rubik" w:hAnsi="Rubik" w:cs="Rubik"/>
          <w:color w:val="1C4587"/>
          <w:sz w:val="22"/>
          <w:szCs w:val="22"/>
        </w:rPr>
      </w:pPr>
      <w:r>
        <w:rPr>
          <w:rFonts w:ascii="Rubik" w:eastAsia="Rubik" w:hAnsi="Rubik" w:cs="Rubik"/>
          <w:color w:val="1C4587"/>
          <w:sz w:val="22"/>
          <w:szCs w:val="22"/>
        </w:rPr>
        <w:t>manquement du Prestataire à ses obligations en matière de :</w:t>
      </w:r>
    </w:p>
    <w:p w14:paraId="00000135" w14:textId="77777777" w:rsidR="00085CA7" w:rsidRDefault="00C570E7">
      <w:pPr>
        <w:numPr>
          <w:ilvl w:val="1"/>
          <w:numId w:val="12"/>
        </w:numPr>
        <w:jc w:val="both"/>
        <w:rPr>
          <w:rFonts w:ascii="Rubik" w:eastAsia="Rubik" w:hAnsi="Rubik" w:cs="Rubik"/>
          <w:color w:val="1C4587"/>
          <w:sz w:val="22"/>
          <w:szCs w:val="22"/>
        </w:rPr>
      </w:pPr>
      <w:r>
        <w:rPr>
          <w:rFonts w:ascii="Rubik" w:eastAsia="Rubik" w:hAnsi="Rubik" w:cs="Rubik"/>
          <w:color w:val="1C4587"/>
          <w:sz w:val="22"/>
          <w:szCs w:val="22"/>
        </w:rPr>
        <w:t>Protect</w:t>
      </w:r>
      <w:r>
        <w:rPr>
          <w:rFonts w:ascii="Rubik" w:eastAsia="Rubik" w:hAnsi="Rubik" w:cs="Rubik"/>
          <w:color w:val="1C4587"/>
          <w:sz w:val="22"/>
          <w:szCs w:val="22"/>
        </w:rPr>
        <w:t>ion des données à caractère personnel</w:t>
      </w:r>
    </w:p>
    <w:p w14:paraId="00000136" w14:textId="77777777" w:rsidR="00085CA7" w:rsidRDefault="00C570E7">
      <w:pPr>
        <w:numPr>
          <w:ilvl w:val="1"/>
          <w:numId w:val="12"/>
        </w:numPr>
        <w:jc w:val="both"/>
        <w:rPr>
          <w:rFonts w:ascii="Rubik" w:eastAsia="Rubik" w:hAnsi="Rubik" w:cs="Rubik"/>
          <w:color w:val="1C4587"/>
          <w:sz w:val="22"/>
          <w:szCs w:val="22"/>
        </w:rPr>
      </w:pPr>
      <w:r>
        <w:rPr>
          <w:rFonts w:ascii="Rubik" w:eastAsia="Rubik" w:hAnsi="Rubik" w:cs="Rubik"/>
          <w:color w:val="1C4587"/>
          <w:sz w:val="22"/>
          <w:szCs w:val="22"/>
        </w:rPr>
        <w:t>Confidentialité</w:t>
      </w:r>
    </w:p>
    <w:p w14:paraId="00000137" w14:textId="77777777" w:rsidR="00085CA7" w:rsidRDefault="00C570E7">
      <w:pPr>
        <w:numPr>
          <w:ilvl w:val="1"/>
          <w:numId w:val="12"/>
        </w:numPr>
        <w:jc w:val="both"/>
        <w:rPr>
          <w:rFonts w:ascii="Rubik" w:eastAsia="Rubik" w:hAnsi="Rubik" w:cs="Rubik"/>
          <w:color w:val="1C4587"/>
          <w:sz w:val="22"/>
          <w:szCs w:val="22"/>
        </w:rPr>
      </w:pPr>
      <w:r>
        <w:rPr>
          <w:rFonts w:ascii="Rubik" w:eastAsia="Rubik" w:hAnsi="Rubik" w:cs="Rubik"/>
          <w:color w:val="1C4587"/>
          <w:sz w:val="22"/>
          <w:szCs w:val="22"/>
        </w:rPr>
        <w:t>Propriété intellectuelle</w:t>
      </w:r>
    </w:p>
    <w:p w14:paraId="00000138" w14:textId="77777777" w:rsidR="00085CA7" w:rsidRDefault="00C570E7">
      <w:pPr>
        <w:numPr>
          <w:ilvl w:val="1"/>
          <w:numId w:val="12"/>
        </w:numPr>
        <w:jc w:val="both"/>
        <w:rPr>
          <w:rFonts w:ascii="Rubik" w:eastAsia="Rubik" w:hAnsi="Rubik" w:cs="Rubik"/>
          <w:color w:val="1C4587"/>
          <w:sz w:val="22"/>
          <w:szCs w:val="22"/>
        </w:rPr>
      </w:pPr>
      <w:r>
        <w:rPr>
          <w:rFonts w:ascii="Rubik" w:eastAsia="Rubik" w:hAnsi="Rubik" w:cs="Rubik"/>
          <w:color w:val="1C4587"/>
          <w:sz w:val="22"/>
          <w:szCs w:val="22"/>
        </w:rPr>
        <w:lastRenderedPageBreak/>
        <w:t>Cession</w:t>
      </w:r>
    </w:p>
    <w:p w14:paraId="00000139" w14:textId="77777777" w:rsidR="00085CA7" w:rsidRDefault="00C570E7">
      <w:pPr>
        <w:numPr>
          <w:ilvl w:val="1"/>
          <w:numId w:val="12"/>
        </w:numPr>
        <w:jc w:val="both"/>
        <w:rPr>
          <w:rFonts w:ascii="Rubik" w:eastAsia="Rubik" w:hAnsi="Rubik" w:cs="Rubik"/>
          <w:color w:val="1C4587"/>
          <w:sz w:val="22"/>
          <w:szCs w:val="22"/>
        </w:rPr>
      </w:pPr>
      <w:r>
        <w:rPr>
          <w:rFonts w:ascii="Rubik" w:eastAsia="Rubik" w:hAnsi="Rubik" w:cs="Rubik"/>
          <w:color w:val="1C4587"/>
          <w:sz w:val="22"/>
          <w:szCs w:val="22"/>
        </w:rPr>
        <w:t>Sous-traitance</w:t>
      </w:r>
    </w:p>
    <w:p w14:paraId="0000013A" w14:textId="77777777" w:rsidR="00085CA7" w:rsidRDefault="00085CA7">
      <w:pPr>
        <w:jc w:val="both"/>
        <w:rPr>
          <w:rFonts w:ascii="Rubik" w:eastAsia="Rubik" w:hAnsi="Rubik" w:cs="Rubik"/>
          <w:color w:val="1C4587"/>
          <w:sz w:val="22"/>
          <w:szCs w:val="22"/>
        </w:rPr>
      </w:pPr>
    </w:p>
    <w:p w14:paraId="0000013B" w14:textId="77777777" w:rsidR="00085CA7" w:rsidRDefault="00C570E7">
      <w:pPr>
        <w:numPr>
          <w:ilvl w:val="1"/>
          <w:numId w:val="6"/>
        </w:numPr>
        <w:pBdr>
          <w:top w:val="nil"/>
          <w:left w:val="nil"/>
          <w:bottom w:val="nil"/>
          <w:right w:val="nil"/>
          <w:between w:val="nil"/>
        </w:pBdr>
        <w:ind w:left="709"/>
        <w:jc w:val="both"/>
        <w:rPr>
          <w:rFonts w:ascii="Rubik" w:eastAsia="Rubik" w:hAnsi="Rubik" w:cs="Rubik"/>
          <w:color w:val="1C4587"/>
          <w:sz w:val="22"/>
          <w:szCs w:val="22"/>
        </w:rPr>
      </w:pPr>
      <w:r>
        <w:rPr>
          <w:rFonts w:ascii="Rubik" w:eastAsia="Rubik" w:hAnsi="Rubik" w:cs="Rubik"/>
          <w:b/>
          <w:color w:val="1C4587"/>
          <w:sz w:val="22"/>
          <w:szCs w:val="22"/>
        </w:rPr>
        <w:t>Effets de la fin du Contrat</w:t>
      </w:r>
    </w:p>
    <w:p w14:paraId="0000013C" w14:textId="77777777" w:rsidR="00085CA7" w:rsidRDefault="00085CA7">
      <w:pPr>
        <w:jc w:val="both"/>
        <w:rPr>
          <w:rFonts w:ascii="Rubik" w:eastAsia="Rubik" w:hAnsi="Rubik" w:cs="Rubik"/>
          <w:color w:val="1C4587"/>
          <w:sz w:val="22"/>
          <w:szCs w:val="22"/>
        </w:rPr>
      </w:pPr>
    </w:p>
    <w:p w14:paraId="0000013D" w14:textId="77777777" w:rsidR="00085CA7" w:rsidRDefault="00C570E7">
      <w:pPr>
        <w:ind w:left="708"/>
        <w:jc w:val="both"/>
        <w:rPr>
          <w:rFonts w:ascii="Rubik" w:eastAsia="Rubik" w:hAnsi="Rubik" w:cs="Rubik"/>
          <w:color w:val="1C4587"/>
          <w:sz w:val="22"/>
          <w:szCs w:val="22"/>
        </w:rPr>
      </w:pPr>
      <w:r>
        <w:rPr>
          <w:rFonts w:ascii="Rubik" w:eastAsia="Rubik" w:hAnsi="Rubik" w:cs="Rubik"/>
          <w:color w:val="1C4587"/>
          <w:sz w:val="22"/>
          <w:szCs w:val="22"/>
        </w:rPr>
        <w:t>La fin du Contrat entraine la fin des Services. Elle est sans incidence sur les dispositions des présentes ayant vocation à perdurer au-delà, et notamment les articles « </w:t>
      </w:r>
      <w:r>
        <w:rPr>
          <w:rFonts w:ascii="Rubik" w:eastAsia="Rubik" w:hAnsi="Rubik" w:cs="Rubik"/>
          <w:i/>
          <w:color w:val="1C4587"/>
          <w:sz w:val="22"/>
          <w:szCs w:val="22"/>
        </w:rPr>
        <w:t>Propriété intellectuelle</w:t>
      </w:r>
      <w:r>
        <w:rPr>
          <w:rFonts w:ascii="Rubik" w:eastAsia="Rubik" w:hAnsi="Rubik" w:cs="Rubik"/>
          <w:color w:val="1C4587"/>
          <w:sz w:val="22"/>
          <w:szCs w:val="22"/>
        </w:rPr>
        <w:t> », «</w:t>
      </w:r>
      <w:r>
        <w:rPr>
          <w:rFonts w:ascii="Rubik" w:eastAsia="Rubik" w:hAnsi="Rubik" w:cs="Rubik"/>
          <w:i/>
          <w:color w:val="1C4587"/>
          <w:sz w:val="22"/>
          <w:szCs w:val="22"/>
        </w:rPr>
        <w:t> Confidentialité </w:t>
      </w:r>
      <w:r>
        <w:rPr>
          <w:rFonts w:ascii="Rubik" w:eastAsia="Rubik" w:hAnsi="Rubik" w:cs="Rubik"/>
          <w:color w:val="1C4587"/>
          <w:sz w:val="22"/>
          <w:szCs w:val="22"/>
        </w:rPr>
        <w:t xml:space="preserve">», </w:t>
      </w:r>
      <w:r>
        <w:rPr>
          <w:rFonts w:ascii="Rubik" w:eastAsia="Rubik" w:hAnsi="Rubik" w:cs="Rubik"/>
          <w:i/>
          <w:color w:val="1C4587"/>
          <w:sz w:val="22"/>
          <w:szCs w:val="22"/>
        </w:rPr>
        <w:t>« Non-concurrence</w:t>
      </w:r>
      <w:r>
        <w:rPr>
          <w:rFonts w:ascii="Rubik" w:eastAsia="Rubik" w:hAnsi="Rubik" w:cs="Rubik"/>
          <w:color w:val="1C4587"/>
          <w:sz w:val="22"/>
          <w:szCs w:val="22"/>
        </w:rPr>
        <w:t> », « </w:t>
      </w:r>
      <w:r>
        <w:rPr>
          <w:rFonts w:ascii="Rubik" w:eastAsia="Rubik" w:hAnsi="Rubik" w:cs="Rubik"/>
          <w:i/>
          <w:color w:val="1C4587"/>
          <w:sz w:val="22"/>
          <w:szCs w:val="22"/>
        </w:rPr>
        <w:t>Exclusivité</w:t>
      </w:r>
      <w:r>
        <w:rPr>
          <w:rFonts w:ascii="Rubik" w:eastAsia="Rubik" w:hAnsi="Rubik" w:cs="Rubik"/>
          <w:color w:val="1C4587"/>
          <w:sz w:val="22"/>
          <w:szCs w:val="22"/>
        </w:rPr>
        <w:t> »,</w:t>
      </w:r>
      <w:r>
        <w:rPr>
          <w:rFonts w:ascii="Rubik" w:eastAsia="Rubik" w:hAnsi="Rubik" w:cs="Rubik"/>
          <w:color w:val="1C4587"/>
          <w:sz w:val="22"/>
          <w:szCs w:val="22"/>
        </w:rPr>
        <w:t xml:space="preserve"> « </w:t>
      </w:r>
      <w:r>
        <w:rPr>
          <w:rFonts w:ascii="Rubik" w:eastAsia="Rubik" w:hAnsi="Rubik" w:cs="Rubik"/>
          <w:i/>
          <w:color w:val="1C4587"/>
          <w:sz w:val="22"/>
          <w:szCs w:val="22"/>
        </w:rPr>
        <w:t>Interdiction de débauchage </w:t>
      </w:r>
      <w:r>
        <w:rPr>
          <w:rFonts w:ascii="Rubik" w:eastAsia="Rubik" w:hAnsi="Rubik" w:cs="Rubik"/>
          <w:color w:val="1C4587"/>
          <w:sz w:val="22"/>
          <w:szCs w:val="22"/>
        </w:rPr>
        <w:t>» et le présent article.</w:t>
      </w:r>
    </w:p>
    <w:p w14:paraId="0000013E" w14:textId="77777777" w:rsidR="00085CA7" w:rsidRDefault="00085CA7">
      <w:pPr>
        <w:jc w:val="both"/>
        <w:rPr>
          <w:rFonts w:ascii="Rubik" w:eastAsia="Rubik" w:hAnsi="Rubik" w:cs="Rubik"/>
          <w:color w:val="1C4587"/>
          <w:sz w:val="22"/>
          <w:szCs w:val="22"/>
        </w:rPr>
      </w:pPr>
    </w:p>
    <w:p w14:paraId="0000013F" w14:textId="77777777" w:rsidR="00085CA7" w:rsidRDefault="00C570E7">
      <w:pPr>
        <w:numPr>
          <w:ilvl w:val="0"/>
          <w:numId w:val="6"/>
        </w:numPr>
        <w:pBdr>
          <w:top w:val="nil"/>
          <w:left w:val="nil"/>
          <w:bottom w:val="nil"/>
          <w:right w:val="nil"/>
          <w:between w:val="nil"/>
        </w:pBdr>
        <w:jc w:val="both"/>
        <w:rPr>
          <w:rFonts w:ascii="Rubik" w:eastAsia="Rubik" w:hAnsi="Rubik" w:cs="Rubik"/>
          <w:b/>
          <w:color w:val="1C4587"/>
          <w:sz w:val="22"/>
          <w:szCs w:val="22"/>
        </w:rPr>
      </w:pPr>
      <w:r>
        <w:rPr>
          <w:rFonts w:ascii="Rubik" w:eastAsia="Rubik" w:hAnsi="Rubik" w:cs="Rubik"/>
          <w:b/>
          <w:color w:val="1C4587"/>
          <w:sz w:val="22"/>
          <w:szCs w:val="22"/>
          <w:u w:val="single"/>
        </w:rPr>
        <w:t>Force majeure</w:t>
      </w:r>
    </w:p>
    <w:p w14:paraId="00000140" w14:textId="77777777" w:rsidR="00085CA7" w:rsidRDefault="00085CA7">
      <w:pPr>
        <w:ind w:left="708"/>
        <w:jc w:val="both"/>
        <w:rPr>
          <w:rFonts w:ascii="Rubik" w:eastAsia="Rubik" w:hAnsi="Rubik" w:cs="Rubik"/>
          <w:color w:val="1C4587"/>
          <w:sz w:val="22"/>
          <w:szCs w:val="22"/>
        </w:rPr>
      </w:pPr>
    </w:p>
    <w:p w14:paraId="00000141" w14:textId="77777777" w:rsidR="00085CA7" w:rsidRDefault="00C570E7">
      <w:pPr>
        <w:ind w:left="348"/>
        <w:jc w:val="both"/>
        <w:rPr>
          <w:rFonts w:ascii="Rubik" w:eastAsia="Rubik" w:hAnsi="Rubik" w:cs="Rubik"/>
          <w:color w:val="1C4587"/>
          <w:sz w:val="22"/>
          <w:szCs w:val="22"/>
        </w:rPr>
      </w:pPr>
      <w:r>
        <w:rPr>
          <w:rFonts w:ascii="Rubik" w:eastAsia="Rubik" w:hAnsi="Rubik" w:cs="Rubik"/>
          <w:color w:val="1C4587"/>
          <w:sz w:val="22"/>
          <w:szCs w:val="22"/>
        </w:rPr>
        <w:t xml:space="preserve">Conformément aux dispositions de l’article 1218 du Code civil, aucune Partie ne pourra voir sa responsabilité engagée pour un défaut d’exécution de ses obligations contractuelles si ce </w:t>
      </w:r>
      <w:r>
        <w:rPr>
          <w:rFonts w:ascii="Rubik" w:eastAsia="Rubik" w:hAnsi="Rubik" w:cs="Rubik"/>
          <w:color w:val="1C4587"/>
          <w:sz w:val="22"/>
          <w:szCs w:val="22"/>
        </w:rPr>
        <w:t>défaut est dû à un évènement, indépendant de la volonté des Parties et constitutif de force majeure.</w:t>
      </w:r>
    </w:p>
    <w:p w14:paraId="00000142" w14:textId="77777777" w:rsidR="00085CA7" w:rsidRDefault="00085CA7">
      <w:pPr>
        <w:ind w:left="348"/>
        <w:jc w:val="both"/>
        <w:rPr>
          <w:rFonts w:ascii="Rubik" w:eastAsia="Rubik" w:hAnsi="Rubik" w:cs="Rubik"/>
          <w:color w:val="1C4587"/>
          <w:sz w:val="22"/>
          <w:szCs w:val="22"/>
        </w:rPr>
      </w:pPr>
    </w:p>
    <w:p w14:paraId="00000143" w14:textId="77777777" w:rsidR="00085CA7" w:rsidRDefault="00C570E7">
      <w:pPr>
        <w:ind w:left="348"/>
        <w:jc w:val="both"/>
        <w:rPr>
          <w:rFonts w:ascii="Rubik" w:eastAsia="Rubik" w:hAnsi="Rubik" w:cs="Rubik"/>
          <w:color w:val="1C4587"/>
          <w:sz w:val="22"/>
          <w:szCs w:val="22"/>
        </w:rPr>
      </w:pPr>
      <w:r>
        <w:rPr>
          <w:rFonts w:ascii="Rubik" w:eastAsia="Rubik" w:hAnsi="Rubik" w:cs="Rubik"/>
          <w:color w:val="1C4587"/>
          <w:sz w:val="22"/>
          <w:szCs w:val="22"/>
        </w:rPr>
        <w:t>Par force majeure, il faut entendre la survenance d’un évènement présentant les caractéristiques d’imprévisibilité, d’irrésistibilité et d’extériorité aux</w:t>
      </w:r>
      <w:r>
        <w:rPr>
          <w:rFonts w:ascii="Rubik" w:eastAsia="Rubik" w:hAnsi="Rubik" w:cs="Rubik"/>
          <w:color w:val="1C4587"/>
          <w:sz w:val="22"/>
          <w:szCs w:val="22"/>
        </w:rPr>
        <w:t xml:space="preserve"> Parties habituellement reconnues par la loi et les tribunaux français. Sont notamment concernés : les grèves, activités terroristes, émeutes, insurrections, guerres, actions gouvernementales, catastrophes naturelles ou défaut imputable à un prestataire ti</w:t>
      </w:r>
      <w:r>
        <w:rPr>
          <w:rFonts w:ascii="Rubik" w:eastAsia="Rubik" w:hAnsi="Rubik" w:cs="Rubik"/>
          <w:color w:val="1C4587"/>
          <w:sz w:val="22"/>
          <w:szCs w:val="22"/>
        </w:rPr>
        <w:t>ers de télécommunication.</w:t>
      </w:r>
    </w:p>
    <w:p w14:paraId="00000144" w14:textId="77777777" w:rsidR="00085CA7" w:rsidRDefault="00085CA7">
      <w:pPr>
        <w:ind w:left="348"/>
        <w:jc w:val="both"/>
        <w:rPr>
          <w:rFonts w:ascii="Rubik" w:eastAsia="Rubik" w:hAnsi="Rubik" w:cs="Rubik"/>
          <w:color w:val="1C4587"/>
          <w:sz w:val="22"/>
          <w:szCs w:val="22"/>
        </w:rPr>
      </w:pPr>
    </w:p>
    <w:p w14:paraId="00000145" w14:textId="77777777" w:rsidR="00085CA7" w:rsidRDefault="00C570E7">
      <w:pPr>
        <w:ind w:left="348"/>
        <w:jc w:val="both"/>
        <w:rPr>
          <w:rFonts w:ascii="Rubik" w:eastAsia="Rubik" w:hAnsi="Rubik" w:cs="Rubik"/>
          <w:color w:val="1C4587"/>
          <w:sz w:val="22"/>
          <w:szCs w:val="22"/>
        </w:rPr>
      </w:pPr>
      <w:r>
        <w:rPr>
          <w:rFonts w:ascii="Rubik" w:eastAsia="Rubik" w:hAnsi="Rubik" w:cs="Rubik"/>
          <w:color w:val="1C4587"/>
          <w:sz w:val="22"/>
          <w:szCs w:val="22"/>
        </w:rPr>
        <w:t>La Partie empêchée devra informer dans les meilleurs délais l’autre Partie en indiquant la nature du cas de force majeure. Les Parties se rapprocheront afin de déterminer ensemble les moyens les plus appropriés pour pallier, si p</w:t>
      </w:r>
      <w:r>
        <w:rPr>
          <w:rFonts w:ascii="Rubik" w:eastAsia="Rubik" w:hAnsi="Rubik" w:cs="Rubik"/>
          <w:color w:val="1C4587"/>
          <w:sz w:val="22"/>
          <w:szCs w:val="22"/>
        </w:rPr>
        <w:t>ossible, les conséquences du ou des évènement(s) constitutif(s) de la force majeure.</w:t>
      </w:r>
    </w:p>
    <w:p w14:paraId="00000146" w14:textId="77777777" w:rsidR="00085CA7" w:rsidRDefault="00085CA7">
      <w:pPr>
        <w:ind w:left="348"/>
        <w:jc w:val="both"/>
        <w:rPr>
          <w:rFonts w:ascii="Rubik" w:eastAsia="Rubik" w:hAnsi="Rubik" w:cs="Rubik"/>
          <w:color w:val="1C4587"/>
          <w:sz w:val="22"/>
          <w:szCs w:val="22"/>
        </w:rPr>
      </w:pPr>
    </w:p>
    <w:p w14:paraId="00000147" w14:textId="77777777" w:rsidR="00085CA7" w:rsidRDefault="00C570E7">
      <w:pPr>
        <w:ind w:left="348"/>
        <w:jc w:val="both"/>
        <w:rPr>
          <w:rFonts w:ascii="Rubik" w:eastAsia="Rubik" w:hAnsi="Rubik" w:cs="Rubik"/>
          <w:color w:val="1C4587"/>
          <w:sz w:val="22"/>
          <w:szCs w:val="22"/>
        </w:rPr>
      </w:pPr>
      <w:r>
        <w:rPr>
          <w:rFonts w:ascii="Rubik" w:eastAsia="Rubik" w:hAnsi="Rubik" w:cs="Rubik"/>
          <w:color w:val="1C4587"/>
          <w:sz w:val="22"/>
          <w:szCs w:val="22"/>
        </w:rPr>
        <w:t>Si le cas de force majeure perdure plus d’un mois, chaque Partie pourra résilier le Contrat, de plein droit, sans formalité judiciaire, sans préavis et sans droit à indem</w:t>
      </w:r>
      <w:r>
        <w:rPr>
          <w:rFonts w:ascii="Rubik" w:eastAsia="Rubik" w:hAnsi="Rubik" w:cs="Rubik"/>
          <w:color w:val="1C4587"/>
          <w:sz w:val="22"/>
          <w:szCs w:val="22"/>
        </w:rPr>
        <w:t>nités de quelque nature que ce soit, par tout moyen écrit ayant effet immédiat.</w:t>
      </w:r>
    </w:p>
    <w:p w14:paraId="00000148" w14:textId="77777777" w:rsidR="00085CA7" w:rsidRDefault="00085CA7">
      <w:pPr>
        <w:ind w:left="348"/>
        <w:jc w:val="both"/>
        <w:rPr>
          <w:rFonts w:ascii="Rubik" w:eastAsia="Rubik" w:hAnsi="Rubik" w:cs="Rubik"/>
          <w:color w:val="1C4587"/>
          <w:sz w:val="22"/>
          <w:szCs w:val="22"/>
        </w:rPr>
      </w:pPr>
    </w:p>
    <w:p w14:paraId="00000149" w14:textId="77777777" w:rsidR="00085CA7" w:rsidRDefault="00C570E7">
      <w:pPr>
        <w:ind w:left="348"/>
        <w:jc w:val="both"/>
        <w:rPr>
          <w:rFonts w:ascii="Rubik" w:eastAsia="Rubik" w:hAnsi="Rubik" w:cs="Rubik"/>
          <w:color w:val="1C4587"/>
          <w:sz w:val="22"/>
          <w:szCs w:val="22"/>
        </w:rPr>
      </w:pPr>
      <w:r>
        <w:rPr>
          <w:rFonts w:ascii="Rubik" w:eastAsia="Rubik" w:hAnsi="Rubik" w:cs="Rubik"/>
          <w:color w:val="1C4587"/>
          <w:sz w:val="22"/>
          <w:szCs w:val="22"/>
        </w:rPr>
        <w:t>Si, à la suite d’un cas de force majeure la Partie affectée est empêchée de remplir seulement une partie de ses obligations contractuelles, elle reste responsable de l’exécution des obligations qui ne sont pas affectées par le cas de force majeure ainsi qu</w:t>
      </w:r>
      <w:r>
        <w:rPr>
          <w:rFonts w:ascii="Rubik" w:eastAsia="Rubik" w:hAnsi="Rubik" w:cs="Rubik"/>
          <w:color w:val="1C4587"/>
          <w:sz w:val="22"/>
          <w:szCs w:val="22"/>
        </w:rPr>
        <w:t>e de ses obligations de paiement.</w:t>
      </w:r>
    </w:p>
    <w:p w14:paraId="0000014A" w14:textId="77777777" w:rsidR="00085CA7" w:rsidRDefault="00085CA7">
      <w:pPr>
        <w:ind w:left="348"/>
        <w:jc w:val="both"/>
        <w:rPr>
          <w:rFonts w:ascii="Rubik" w:eastAsia="Rubik" w:hAnsi="Rubik" w:cs="Rubik"/>
          <w:color w:val="1C4587"/>
          <w:sz w:val="22"/>
          <w:szCs w:val="22"/>
        </w:rPr>
      </w:pPr>
    </w:p>
    <w:p w14:paraId="0000014B" w14:textId="77777777" w:rsidR="00085CA7" w:rsidRDefault="00C570E7">
      <w:pPr>
        <w:ind w:left="348"/>
        <w:jc w:val="both"/>
        <w:rPr>
          <w:rFonts w:ascii="Rubik" w:eastAsia="Rubik" w:hAnsi="Rubik" w:cs="Rubik"/>
          <w:color w:val="1C4587"/>
          <w:sz w:val="22"/>
          <w:szCs w:val="22"/>
        </w:rPr>
      </w:pPr>
      <w:r>
        <w:rPr>
          <w:rFonts w:ascii="Rubik" w:eastAsia="Rubik" w:hAnsi="Rubik" w:cs="Rubik"/>
          <w:color w:val="1C4587"/>
          <w:sz w:val="22"/>
          <w:szCs w:val="22"/>
        </w:rPr>
        <w:t xml:space="preserve">Dès cessation du cas de force majeure, la Partie empêchée doit informer immédiatement l’autre Partie et reprendre l’exécution des obligations affectées dans un délai raisonnable. </w:t>
      </w:r>
    </w:p>
    <w:p w14:paraId="0000014C" w14:textId="77777777" w:rsidR="00085CA7" w:rsidRDefault="00085CA7">
      <w:pPr>
        <w:jc w:val="both"/>
        <w:rPr>
          <w:rFonts w:ascii="Rubik" w:eastAsia="Rubik" w:hAnsi="Rubik" w:cs="Rubik"/>
          <w:color w:val="1C4587"/>
          <w:sz w:val="22"/>
          <w:szCs w:val="22"/>
        </w:rPr>
      </w:pPr>
    </w:p>
    <w:p w14:paraId="0000014D" w14:textId="77777777" w:rsidR="00085CA7" w:rsidRDefault="00C570E7">
      <w:pPr>
        <w:numPr>
          <w:ilvl w:val="0"/>
          <w:numId w:val="6"/>
        </w:numPr>
        <w:pBdr>
          <w:top w:val="nil"/>
          <w:left w:val="nil"/>
          <w:bottom w:val="nil"/>
          <w:right w:val="nil"/>
          <w:between w:val="nil"/>
        </w:pBdr>
        <w:jc w:val="both"/>
        <w:rPr>
          <w:rFonts w:ascii="Rubik" w:eastAsia="Rubik" w:hAnsi="Rubik" w:cs="Rubik"/>
          <w:b/>
          <w:color w:val="1C4587"/>
          <w:sz w:val="22"/>
          <w:szCs w:val="22"/>
        </w:rPr>
      </w:pPr>
      <w:r>
        <w:rPr>
          <w:rFonts w:ascii="Rubik" w:eastAsia="Rubik" w:hAnsi="Rubik" w:cs="Rubik"/>
          <w:b/>
          <w:color w:val="1C4587"/>
          <w:sz w:val="22"/>
          <w:szCs w:val="22"/>
          <w:u w:val="single"/>
        </w:rPr>
        <w:t>Relations entre les Parties</w:t>
      </w:r>
    </w:p>
    <w:p w14:paraId="0000014E" w14:textId="77777777" w:rsidR="00085CA7" w:rsidRDefault="00085CA7">
      <w:pPr>
        <w:rPr>
          <w:rFonts w:ascii="Rubik" w:eastAsia="Rubik" w:hAnsi="Rubik" w:cs="Rubik"/>
          <w:b/>
          <w:color w:val="1C4587"/>
          <w:sz w:val="22"/>
          <w:szCs w:val="22"/>
        </w:rPr>
      </w:pPr>
    </w:p>
    <w:p w14:paraId="0000014F" w14:textId="77777777" w:rsidR="00085CA7" w:rsidRDefault="00C570E7">
      <w:pPr>
        <w:ind w:left="360"/>
        <w:jc w:val="both"/>
        <w:rPr>
          <w:rFonts w:ascii="Rubik" w:eastAsia="Rubik" w:hAnsi="Rubik" w:cs="Rubik"/>
          <w:color w:val="1C4587"/>
          <w:sz w:val="22"/>
          <w:szCs w:val="22"/>
        </w:rPr>
      </w:pPr>
      <w:r>
        <w:rPr>
          <w:rFonts w:ascii="Rubik" w:eastAsia="Rubik" w:hAnsi="Rubik" w:cs="Rubik"/>
          <w:color w:val="1C4587"/>
          <w:sz w:val="22"/>
          <w:szCs w:val="22"/>
        </w:rPr>
        <w:t>Il est expr</w:t>
      </w:r>
      <w:r>
        <w:rPr>
          <w:rFonts w:ascii="Rubik" w:eastAsia="Rubik" w:hAnsi="Rubik" w:cs="Rubik"/>
          <w:color w:val="1C4587"/>
          <w:sz w:val="22"/>
          <w:szCs w:val="22"/>
        </w:rPr>
        <w:t>essément convenu qu’aucune des Parties ne pourra se réclamer des dispositions du Contrat pour revendiquer, en aucune manière, la qualité d’agent, de représentant ou d’employé de l’autre Partie, ni engager l’autre Partie à l’égard de tiers, au-delà des Serv</w:t>
      </w:r>
      <w:r>
        <w:rPr>
          <w:rFonts w:ascii="Rubik" w:eastAsia="Rubik" w:hAnsi="Rubik" w:cs="Rubik"/>
          <w:color w:val="1C4587"/>
          <w:sz w:val="22"/>
          <w:szCs w:val="22"/>
        </w:rPr>
        <w:t>ices prévus par les dispositions des présentes.</w:t>
      </w:r>
    </w:p>
    <w:p w14:paraId="00000150" w14:textId="77777777" w:rsidR="00085CA7" w:rsidRDefault="00085CA7">
      <w:pPr>
        <w:ind w:left="360"/>
        <w:jc w:val="both"/>
        <w:rPr>
          <w:rFonts w:ascii="Rubik" w:eastAsia="Rubik" w:hAnsi="Rubik" w:cs="Rubik"/>
          <w:color w:val="1C4587"/>
          <w:sz w:val="22"/>
          <w:szCs w:val="22"/>
        </w:rPr>
      </w:pPr>
    </w:p>
    <w:p w14:paraId="00000151" w14:textId="77777777" w:rsidR="00085CA7" w:rsidRDefault="00C570E7">
      <w:pPr>
        <w:ind w:left="360"/>
        <w:jc w:val="both"/>
        <w:rPr>
          <w:rFonts w:ascii="Rubik" w:eastAsia="Rubik" w:hAnsi="Rubik" w:cs="Rubik"/>
          <w:color w:val="1C4587"/>
          <w:sz w:val="22"/>
          <w:szCs w:val="22"/>
        </w:rPr>
      </w:pPr>
      <w:r>
        <w:rPr>
          <w:rFonts w:ascii="Rubik" w:eastAsia="Rubik" w:hAnsi="Rubik" w:cs="Rubik"/>
          <w:color w:val="1C4587"/>
          <w:sz w:val="22"/>
          <w:szCs w:val="22"/>
        </w:rPr>
        <w:t>Aux termes des présentes, il n’est pas formé de structure juridique particulière entre les Parties, chacune conservant son entière autonomie, ses responsabilités et sa propre clientèle.</w:t>
      </w:r>
    </w:p>
    <w:p w14:paraId="00000152" w14:textId="77777777" w:rsidR="00085CA7" w:rsidRDefault="00085CA7">
      <w:pPr>
        <w:ind w:left="360"/>
        <w:jc w:val="both"/>
        <w:rPr>
          <w:rFonts w:ascii="Rubik" w:eastAsia="Rubik" w:hAnsi="Rubik" w:cs="Rubik"/>
          <w:color w:val="1C4587"/>
          <w:sz w:val="22"/>
          <w:szCs w:val="22"/>
        </w:rPr>
      </w:pPr>
    </w:p>
    <w:p w14:paraId="00000153" w14:textId="77777777" w:rsidR="00085CA7" w:rsidRDefault="00C570E7">
      <w:pPr>
        <w:numPr>
          <w:ilvl w:val="0"/>
          <w:numId w:val="6"/>
        </w:numPr>
        <w:pBdr>
          <w:top w:val="nil"/>
          <w:left w:val="nil"/>
          <w:bottom w:val="nil"/>
          <w:right w:val="nil"/>
          <w:between w:val="nil"/>
        </w:pBdr>
        <w:jc w:val="both"/>
        <w:rPr>
          <w:rFonts w:ascii="Rubik" w:eastAsia="Rubik" w:hAnsi="Rubik" w:cs="Rubik"/>
          <w:b/>
          <w:color w:val="1C4587"/>
          <w:sz w:val="22"/>
          <w:szCs w:val="22"/>
        </w:rPr>
      </w:pPr>
      <w:r>
        <w:rPr>
          <w:rFonts w:ascii="Rubik" w:eastAsia="Rubik" w:hAnsi="Rubik" w:cs="Rubik"/>
          <w:b/>
          <w:color w:val="1C4587"/>
          <w:sz w:val="22"/>
          <w:szCs w:val="22"/>
          <w:u w:val="single"/>
        </w:rPr>
        <w:lastRenderedPageBreak/>
        <w:t>Autonomie du Contrat, divisibilité et modifications</w:t>
      </w:r>
    </w:p>
    <w:p w14:paraId="00000154" w14:textId="77777777" w:rsidR="00085CA7" w:rsidRDefault="00085CA7">
      <w:pPr>
        <w:pBdr>
          <w:top w:val="nil"/>
          <w:left w:val="nil"/>
          <w:bottom w:val="nil"/>
          <w:right w:val="nil"/>
          <w:between w:val="nil"/>
        </w:pBdr>
        <w:ind w:left="360"/>
        <w:jc w:val="both"/>
        <w:rPr>
          <w:rFonts w:ascii="Rubik" w:eastAsia="Rubik" w:hAnsi="Rubik" w:cs="Rubik"/>
          <w:color w:val="1C4587"/>
          <w:sz w:val="22"/>
          <w:szCs w:val="22"/>
        </w:rPr>
      </w:pPr>
    </w:p>
    <w:p w14:paraId="00000155" w14:textId="77777777" w:rsidR="00085CA7" w:rsidRDefault="00C570E7">
      <w:pPr>
        <w:ind w:left="360"/>
        <w:jc w:val="both"/>
        <w:rPr>
          <w:rFonts w:ascii="Rubik" w:eastAsia="Rubik" w:hAnsi="Rubik" w:cs="Rubik"/>
          <w:color w:val="1C4587"/>
          <w:sz w:val="22"/>
          <w:szCs w:val="22"/>
        </w:rPr>
      </w:pPr>
      <w:r>
        <w:rPr>
          <w:rFonts w:ascii="Rubik" w:eastAsia="Rubik" w:hAnsi="Rubik" w:cs="Rubik"/>
          <w:color w:val="1C4587"/>
          <w:sz w:val="22"/>
          <w:szCs w:val="22"/>
        </w:rPr>
        <w:t xml:space="preserve">Le Contrat représente l’intégralité des engagements existant entre les Parties. Il remplace et annule tout engagement oral ou écrit antérieur relatif à l’objet du Contrat. </w:t>
      </w:r>
    </w:p>
    <w:p w14:paraId="00000156" w14:textId="77777777" w:rsidR="00085CA7" w:rsidRDefault="00085CA7">
      <w:pPr>
        <w:ind w:left="360"/>
        <w:jc w:val="both"/>
        <w:rPr>
          <w:rFonts w:ascii="Rubik" w:eastAsia="Rubik" w:hAnsi="Rubik" w:cs="Rubik"/>
          <w:color w:val="1C4587"/>
          <w:sz w:val="22"/>
          <w:szCs w:val="22"/>
        </w:rPr>
      </w:pPr>
    </w:p>
    <w:p w14:paraId="00000157" w14:textId="77777777" w:rsidR="00085CA7" w:rsidRDefault="00C570E7">
      <w:pPr>
        <w:pBdr>
          <w:top w:val="nil"/>
          <w:left w:val="nil"/>
          <w:bottom w:val="nil"/>
          <w:right w:val="nil"/>
          <w:between w:val="nil"/>
        </w:pBdr>
        <w:ind w:left="360"/>
        <w:jc w:val="both"/>
        <w:rPr>
          <w:rFonts w:ascii="Rubik" w:eastAsia="Rubik" w:hAnsi="Rubik" w:cs="Rubik"/>
          <w:color w:val="1C4587"/>
          <w:sz w:val="22"/>
          <w:szCs w:val="22"/>
        </w:rPr>
      </w:pPr>
      <w:r>
        <w:rPr>
          <w:rFonts w:ascii="Rubik" w:eastAsia="Rubik" w:hAnsi="Rubik" w:cs="Rubik"/>
          <w:color w:val="1C4587"/>
          <w:sz w:val="22"/>
          <w:szCs w:val="22"/>
        </w:rPr>
        <w:t>La nullité ou l’inapplicabilité de l’une quelconque des stipulations du Contrat n’emportera pas nullité des autres stipulations qui conserveront leur force et leur portée. Les Parties se rapprocheront alors pour arrêter de bonne foi les amendements nécessa</w:t>
      </w:r>
      <w:r>
        <w:rPr>
          <w:rFonts w:ascii="Rubik" w:eastAsia="Rubik" w:hAnsi="Rubik" w:cs="Rubik"/>
          <w:color w:val="1C4587"/>
          <w:sz w:val="22"/>
          <w:szCs w:val="22"/>
        </w:rPr>
        <w:t>ires afin que chacune d’elle se trouve dans une situation économique comparable à celle qui aurait résulté de l’application de la clause frappée de nullité.</w:t>
      </w:r>
    </w:p>
    <w:p w14:paraId="00000158" w14:textId="77777777" w:rsidR="00085CA7" w:rsidRDefault="00085CA7">
      <w:pPr>
        <w:ind w:left="360"/>
        <w:jc w:val="both"/>
        <w:rPr>
          <w:rFonts w:ascii="Rubik" w:eastAsia="Rubik" w:hAnsi="Rubik" w:cs="Rubik"/>
          <w:color w:val="1C4587"/>
          <w:sz w:val="22"/>
          <w:szCs w:val="22"/>
        </w:rPr>
      </w:pPr>
    </w:p>
    <w:p w14:paraId="00000159" w14:textId="77777777" w:rsidR="00085CA7" w:rsidRDefault="00C570E7">
      <w:pPr>
        <w:ind w:left="360"/>
        <w:jc w:val="both"/>
        <w:rPr>
          <w:rFonts w:ascii="Rubik" w:eastAsia="Rubik" w:hAnsi="Rubik" w:cs="Rubik"/>
          <w:color w:val="1C4587"/>
          <w:sz w:val="22"/>
          <w:szCs w:val="22"/>
        </w:rPr>
      </w:pPr>
      <w:r>
        <w:rPr>
          <w:rFonts w:ascii="Rubik" w:eastAsia="Rubik" w:hAnsi="Rubik" w:cs="Rubik"/>
          <w:color w:val="1C4587"/>
          <w:sz w:val="22"/>
          <w:szCs w:val="22"/>
        </w:rPr>
        <w:t xml:space="preserve">Toute modification ou avenant au Contrat devra faire l’objet d’un accord écrit entre les Parties, </w:t>
      </w:r>
      <w:r>
        <w:rPr>
          <w:rFonts w:ascii="Rubik" w:eastAsia="Rubik" w:hAnsi="Rubik" w:cs="Rubik"/>
          <w:color w:val="1C4587"/>
          <w:sz w:val="22"/>
          <w:szCs w:val="22"/>
        </w:rPr>
        <w:t>pouvant intervenir par échange d’emails.</w:t>
      </w:r>
    </w:p>
    <w:p w14:paraId="0000015A" w14:textId="77777777" w:rsidR="00085CA7" w:rsidRDefault="00085CA7">
      <w:pPr>
        <w:pBdr>
          <w:top w:val="nil"/>
          <w:left w:val="nil"/>
          <w:bottom w:val="nil"/>
          <w:right w:val="nil"/>
          <w:between w:val="nil"/>
        </w:pBdr>
        <w:ind w:left="360"/>
        <w:jc w:val="both"/>
        <w:rPr>
          <w:rFonts w:ascii="Rubik" w:eastAsia="Rubik" w:hAnsi="Rubik" w:cs="Rubik"/>
          <w:color w:val="1C4587"/>
          <w:sz w:val="22"/>
          <w:szCs w:val="22"/>
        </w:rPr>
      </w:pPr>
    </w:p>
    <w:p w14:paraId="0000015B" w14:textId="77777777" w:rsidR="00085CA7" w:rsidRDefault="00C570E7">
      <w:pPr>
        <w:numPr>
          <w:ilvl w:val="0"/>
          <w:numId w:val="6"/>
        </w:numPr>
        <w:pBdr>
          <w:top w:val="nil"/>
          <w:left w:val="nil"/>
          <w:bottom w:val="nil"/>
          <w:right w:val="nil"/>
          <w:between w:val="nil"/>
        </w:pBdr>
        <w:jc w:val="both"/>
        <w:rPr>
          <w:rFonts w:ascii="Rubik" w:eastAsia="Rubik" w:hAnsi="Rubik" w:cs="Rubik"/>
          <w:b/>
          <w:color w:val="1C4587"/>
          <w:sz w:val="22"/>
          <w:szCs w:val="22"/>
        </w:rPr>
      </w:pPr>
      <w:r>
        <w:rPr>
          <w:rFonts w:ascii="Rubik" w:eastAsia="Rubik" w:hAnsi="Rubik" w:cs="Rubik"/>
          <w:b/>
          <w:color w:val="1C4587"/>
          <w:sz w:val="22"/>
          <w:szCs w:val="22"/>
          <w:u w:val="single"/>
        </w:rPr>
        <w:t>Non renonciation</w:t>
      </w:r>
    </w:p>
    <w:p w14:paraId="0000015C" w14:textId="77777777" w:rsidR="00085CA7" w:rsidRDefault="00085CA7">
      <w:pPr>
        <w:ind w:left="927"/>
        <w:jc w:val="both"/>
        <w:rPr>
          <w:rFonts w:ascii="Rubik" w:eastAsia="Rubik" w:hAnsi="Rubik" w:cs="Rubik"/>
          <w:color w:val="1C4587"/>
          <w:sz w:val="22"/>
          <w:szCs w:val="22"/>
        </w:rPr>
      </w:pPr>
    </w:p>
    <w:p w14:paraId="0000015D" w14:textId="77777777" w:rsidR="00085CA7" w:rsidRDefault="00C570E7">
      <w:pPr>
        <w:ind w:left="360"/>
        <w:jc w:val="both"/>
        <w:rPr>
          <w:rFonts w:ascii="Rubik" w:eastAsia="Rubik" w:hAnsi="Rubik" w:cs="Rubik"/>
          <w:color w:val="1C4587"/>
          <w:sz w:val="22"/>
          <w:szCs w:val="22"/>
        </w:rPr>
      </w:pPr>
      <w:r>
        <w:rPr>
          <w:rFonts w:ascii="Rubik" w:eastAsia="Rubik" w:hAnsi="Rubik" w:cs="Rubik"/>
          <w:color w:val="1C4587"/>
          <w:sz w:val="22"/>
          <w:szCs w:val="22"/>
        </w:rPr>
        <w:t>L’absence ou la renonciation, par une Partie, d’exercer ou de faire valoir un droit quelconque que lui conférerait le Contrat ne pourra en aucun cas être assimilée à une renonciation à ce droit po</w:t>
      </w:r>
      <w:r>
        <w:rPr>
          <w:rFonts w:ascii="Rubik" w:eastAsia="Rubik" w:hAnsi="Rubik" w:cs="Rubik"/>
          <w:color w:val="1C4587"/>
          <w:sz w:val="22"/>
          <w:szCs w:val="22"/>
        </w:rPr>
        <w:t>ur l’avenir, ladite renonciation ne produisant d’effet qu’au titre de l’événement considéré.</w:t>
      </w:r>
    </w:p>
    <w:p w14:paraId="0000015E" w14:textId="77777777" w:rsidR="00085CA7" w:rsidRDefault="00085CA7">
      <w:pPr>
        <w:rPr>
          <w:rFonts w:ascii="Rubik" w:eastAsia="Rubik" w:hAnsi="Rubik" w:cs="Rubik"/>
          <w:b/>
          <w:color w:val="1C4587"/>
          <w:sz w:val="22"/>
          <w:szCs w:val="22"/>
        </w:rPr>
      </w:pPr>
    </w:p>
    <w:p w14:paraId="0000015F" w14:textId="77777777" w:rsidR="00085CA7" w:rsidRDefault="00C570E7">
      <w:pPr>
        <w:numPr>
          <w:ilvl w:val="0"/>
          <w:numId w:val="6"/>
        </w:numPr>
        <w:pBdr>
          <w:top w:val="nil"/>
          <w:left w:val="nil"/>
          <w:bottom w:val="nil"/>
          <w:right w:val="nil"/>
          <w:between w:val="nil"/>
        </w:pBdr>
        <w:jc w:val="both"/>
        <w:rPr>
          <w:rFonts w:ascii="Calibri" w:eastAsia="Calibri" w:hAnsi="Calibri" w:cs="Calibri"/>
          <w:b/>
          <w:color w:val="1C4587"/>
          <w:sz w:val="22"/>
          <w:szCs w:val="22"/>
        </w:rPr>
      </w:pPr>
      <w:r>
        <w:rPr>
          <w:rFonts w:ascii="Rubik" w:eastAsia="Rubik" w:hAnsi="Rubik" w:cs="Rubik"/>
          <w:b/>
          <w:color w:val="1C4587"/>
          <w:sz w:val="22"/>
          <w:szCs w:val="22"/>
          <w:u w:val="single"/>
        </w:rPr>
        <w:t>Signature</w:t>
      </w:r>
      <w:r>
        <w:rPr>
          <w:rFonts w:ascii="Rubik" w:eastAsia="Rubik" w:hAnsi="Rubik" w:cs="Rubik"/>
          <w:color w:val="1C4587"/>
          <w:sz w:val="21"/>
          <w:szCs w:val="21"/>
          <w:u w:val="single"/>
        </w:rPr>
        <w:t xml:space="preserve"> </w:t>
      </w:r>
      <w:r>
        <w:rPr>
          <w:rFonts w:ascii="Rubik" w:eastAsia="Rubik" w:hAnsi="Rubik" w:cs="Rubik"/>
          <w:b/>
          <w:color w:val="1C4587"/>
          <w:sz w:val="21"/>
          <w:szCs w:val="21"/>
          <w:u w:val="single"/>
        </w:rPr>
        <w:t>électronique</w:t>
      </w:r>
    </w:p>
    <w:p w14:paraId="00000160" w14:textId="77777777" w:rsidR="00085CA7" w:rsidRDefault="00085CA7">
      <w:pPr>
        <w:pBdr>
          <w:top w:val="nil"/>
          <w:left w:val="nil"/>
          <w:bottom w:val="nil"/>
          <w:right w:val="nil"/>
          <w:between w:val="nil"/>
        </w:pBdr>
        <w:ind w:left="426"/>
        <w:jc w:val="both"/>
        <w:rPr>
          <w:rFonts w:ascii="Rubik" w:eastAsia="Rubik" w:hAnsi="Rubik" w:cs="Rubik"/>
          <w:color w:val="1C4587"/>
          <w:sz w:val="22"/>
          <w:szCs w:val="22"/>
        </w:rPr>
      </w:pPr>
    </w:p>
    <w:p w14:paraId="00000161" w14:textId="77777777" w:rsidR="00085CA7" w:rsidRDefault="00C570E7">
      <w:pPr>
        <w:ind w:left="360"/>
        <w:jc w:val="both"/>
        <w:rPr>
          <w:rFonts w:ascii="Rubik" w:eastAsia="Rubik" w:hAnsi="Rubik" w:cs="Rubik"/>
          <w:color w:val="1C4587"/>
          <w:sz w:val="22"/>
          <w:szCs w:val="22"/>
        </w:rPr>
      </w:pPr>
      <w:r>
        <w:rPr>
          <w:rFonts w:ascii="Rubik" w:eastAsia="Rubik" w:hAnsi="Rubik" w:cs="Rubik"/>
          <w:color w:val="1C4587"/>
          <w:sz w:val="22"/>
          <w:szCs w:val="22"/>
        </w:rPr>
        <w:t>Il est entendu entre les Parties que le Contrat pourra être signé par tout moyen électronique, les Parties reconnaissant la fiabilité du procédé lui conférant ainsi la même valeur juridique qu'une signature manuscrite au sens de la loi.</w:t>
      </w:r>
    </w:p>
    <w:p w14:paraId="00000162" w14:textId="77777777" w:rsidR="00085CA7" w:rsidRDefault="00085CA7">
      <w:pPr>
        <w:jc w:val="both"/>
        <w:rPr>
          <w:rFonts w:ascii="Rubik" w:eastAsia="Rubik" w:hAnsi="Rubik" w:cs="Rubik"/>
          <w:color w:val="1C4587"/>
          <w:sz w:val="22"/>
          <w:szCs w:val="22"/>
        </w:rPr>
      </w:pPr>
    </w:p>
    <w:p w14:paraId="00000163" w14:textId="77777777" w:rsidR="00085CA7" w:rsidRDefault="00C570E7">
      <w:pPr>
        <w:numPr>
          <w:ilvl w:val="0"/>
          <w:numId w:val="6"/>
        </w:numPr>
        <w:pBdr>
          <w:top w:val="nil"/>
          <w:left w:val="nil"/>
          <w:bottom w:val="nil"/>
          <w:right w:val="nil"/>
          <w:between w:val="nil"/>
        </w:pBdr>
        <w:jc w:val="both"/>
        <w:rPr>
          <w:rFonts w:ascii="Rubik" w:eastAsia="Rubik" w:hAnsi="Rubik" w:cs="Rubik"/>
          <w:b/>
          <w:color w:val="1C4587"/>
          <w:sz w:val="22"/>
          <w:szCs w:val="22"/>
        </w:rPr>
      </w:pPr>
      <w:r>
        <w:rPr>
          <w:rFonts w:ascii="Rubik" w:eastAsia="Rubik" w:hAnsi="Rubik" w:cs="Rubik"/>
          <w:b/>
          <w:color w:val="1C4587"/>
          <w:sz w:val="22"/>
          <w:szCs w:val="22"/>
          <w:u w:val="single"/>
        </w:rPr>
        <w:t xml:space="preserve">Loi applicable et </w:t>
      </w:r>
      <w:r>
        <w:rPr>
          <w:rFonts w:ascii="Rubik" w:eastAsia="Rubik" w:hAnsi="Rubik" w:cs="Rubik"/>
          <w:b/>
          <w:color w:val="1C4587"/>
          <w:sz w:val="22"/>
          <w:szCs w:val="22"/>
          <w:u w:val="single"/>
        </w:rPr>
        <w:t>juridiction</w:t>
      </w:r>
    </w:p>
    <w:p w14:paraId="00000164" w14:textId="77777777" w:rsidR="00085CA7" w:rsidRDefault="00085CA7">
      <w:pPr>
        <w:ind w:left="927"/>
        <w:jc w:val="both"/>
        <w:rPr>
          <w:rFonts w:ascii="Rubik" w:eastAsia="Rubik" w:hAnsi="Rubik" w:cs="Rubik"/>
          <w:color w:val="1C4587"/>
          <w:sz w:val="22"/>
          <w:szCs w:val="22"/>
        </w:rPr>
      </w:pPr>
    </w:p>
    <w:p w14:paraId="00000165" w14:textId="77777777" w:rsidR="00085CA7" w:rsidRDefault="00C570E7">
      <w:pPr>
        <w:ind w:left="360"/>
        <w:jc w:val="both"/>
        <w:rPr>
          <w:rFonts w:ascii="Rubik" w:eastAsia="Rubik" w:hAnsi="Rubik" w:cs="Rubik"/>
          <w:color w:val="1C4587"/>
          <w:sz w:val="22"/>
          <w:szCs w:val="22"/>
        </w:rPr>
      </w:pPr>
      <w:r>
        <w:rPr>
          <w:rFonts w:ascii="Rubik" w:eastAsia="Rubik" w:hAnsi="Rubik" w:cs="Rubik"/>
          <w:color w:val="1C4587"/>
          <w:sz w:val="22"/>
          <w:szCs w:val="22"/>
        </w:rPr>
        <w:t>Le Contrat est soumis au droit français et sera régi et interprété selon ce droit.</w:t>
      </w:r>
    </w:p>
    <w:p w14:paraId="00000166" w14:textId="77777777" w:rsidR="00085CA7" w:rsidRDefault="00085CA7">
      <w:pPr>
        <w:ind w:left="360"/>
        <w:jc w:val="both"/>
        <w:rPr>
          <w:rFonts w:ascii="Rubik" w:eastAsia="Rubik" w:hAnsi="Rubik" w:cs="Rubik"/>
          <w:color w:val="1C4587"/>
          <w:sz w:val="22"/>
          <w:szCs w:val="22"/>
        </w:rPr>
      </w:pPr>
    </w:p>
    <w:p w14:paraId="00000167" w14:textId="77777777" w:rsidR="00085CA7" w:rsidRDefault="00C570E7">
      <w:pPr>
        <w:ind w:left="360"/>
        <w:jc w:val="both"/>
        <w:rPr>
          <w:rFonts w:ascii="Rubik" w:eastAsia="Rubik" w:hAnsi="Rubik" w:cs="Rubik"/>
          <w:color w:val="1C4587"/>
          <w:sz w:val="22"/>
          <w:szCs w:val="22"/>
        </w:rPr>
      </w:pPr>
      <w:r>
        <w:rPr>
          <w:rFonts w:ascii="Rubik" w:eastAsia="Rubik" w:hAnsi="Rubik" w:cs="Rubik"/>
          <w:color w:val="1C4587"/>
          <w:sz w:val="22"/>
          <w:szCs w:val="22"/>
        </w:rPr>
        <w:t>En cas de litige entre les Parties concernant sa validité, son interprétation ou son exécution, les Parties s’efforceront de régler leur différend à l’amiable.</w:t>
      </w:r>
      <w:r>
        <w:rPr>
          <w:rFonts w:ascii="Rubik" w:eastAsia="Rubik" w:hAnsi="Rubik" w:cs="Rubik"/>
          <w:color w:val="1C4587"/>
          <w:sz w:val="22"/>
          <w:szCs w:val="22"/>
        </w:rPr>
        <w:t xml:space="preserve"> A défaut d’accord dans le mois suivant la première notification par tout moyen écrit adressée par une Partie à l’autre concernant le différend concerné, celui-ci sera soumis à la compétence exclusive des tribunaux de </w:t>
      </w:r>
      <w:r>
        <w:rPr>
          <w:rFonts w:ascii="Rubik" w:eastAsia="Rubik" w:hAnsi="Rubik" w:cs="Rubik"/>
          <w:b/>
          <w:color w:val="1C4587"/>
          <w:sz w:val="22"/>
          <w:szCs w:val="22"/>
        </w:rPr>
        <w:t>[</w:t>
      </w:r>
      <w:r>
        <w:rPr>
          <w:rFonts w:ascii="Rubik" w:eastAsia="Rubik" w:hAnsi="Rubik" w:cs="Rubik"/>
          <w:b/>
          <w:color w:val="1C4587"/>
          <w:sz w:val="22"/>
          <w:szCs w:val="22"/>
          <w:highlight w:val="yellow"/>
        </w:rPr>
        <w:t>à compléter</w:t>
      </w:r>
      <w:r>
        <w:rPr>
          <w:rFonts w:ascii="Rubik" w:eastAsia="Rubik" w:hAnsi="Rubik" w:cs="Rubik"/>
          <w:b/>
          <w:color w:val="1C4587"/>
          <w:sz w:val="22"/>
          <w:szCs w:val="22"/>
        </w:rPr>
        <w:t>]</w:t>
      </w:r>
      <w:r>
        <w:rPr>
          <w:rFonts w:ascii="Rubik" w:eastAsia="Rubik" w:hAnsi="Rubik" w:cs="Rubik"/>
          <w:color w:val="1C4587"/>
          <w:sz w:val="22"/>
          <w:szCs w:val="22"/>
        </w:rPr>
        <w:t xml:space="preserve"> (France), y compris en c</w:t>
      </w:r>
      <w:r>
        <w:rPr>
          <w:rFonts w:ascii="Rubik" w:eastAsia="Rubik" w:hAnsi="Rubik" w:cs="Rubik"/>
          <w:color w:val="1C4587"/>
          <w:sz w:val="22"/>
          <w:szCs w:val="22"/>
        </w:rPr>
        <w:t xml:space="preserve">as de pluralité de défendeurs et d’appels en garantie. </w:t>
      </w:r>
    </w:p>
    <w:p w14:paraId="00000168" w14:textId="77777777" w:rsidR="00085CA7" w:rsidRDefault="00085CA7">
      <w:pPr>
        <w:jc w:val="both"/>
        <w:rPr>
          <w:rFonts w:ascii="Rubik" w:eastAsia="Rubik" w:hAnsi="Rubik" w:cs="Rubik"/>
          <w:color w:val="1C4587"/>
          <w:sz w:val="22"/>
          <w:szCs w:val="22"/>
        </w:rPr>
      </w:pPr>
    </w:p>
    <w:p w14:paraId="00000169" w14:textId="77777777" w:rsidR="00085CA7" w:rsidRDefault="00085CA7">
      <w:pPr>
        <w:jc w:val="both"/>
        <w:rPr>
          <w:rFonts w:ascii="Rubik" w:eastAsia="Rubik" w:hAnsi="Rubik" w:cs="Rubik"/>
          <w:color w:val="1C4587"/>
          <w:sz w:val="22"/>
          <w:szCs w:val="22"/>
        </w:rPr>
      </w:pPr>
    </w:p>
    <w:p w14:paraId="0000016A" w14:textId="77777777" w:rsidR="00085CA7" w:rsidRDefault="00085CA7">
      <w:pPr>
        <w:jc w:val="both"/>
        <w:rPr>
          <w:rFonts w:ascii="Rubik" w:eastAsia="Rubik" w:hAnsi="Rubik" w:cs="Rubik"/>
          <w:color w:val="1C4587"/>
          <w:sz w:val="22"/>
          <w:szCs w:val="22"/>
        </w:rPr>
      </w:pPr>
    </w:p>
    <w:p w14:paraId="0000016B" w14:textId="77777777" w:rsidR="00085CA7" w:rsidRDefault="00085CA7">
      <w:pPr>
        <w:jc w:val="both"/>
        <w:rPr>
          <w:rFonts w:ascii="Rubik" w:eastAsia="Rubik" w:hAnsi="Rubik" w:cs="Rubik"/>
          <w:color w:val="1C4587"/>
          <w:sz w:val="22"/>
          <w:szCs w:val="22"/>
        </w:rPr>
      </w:pPr>
    </w:p>
    <w:p w14:paraId="0000016C" w14:textId="77777777" w:rsidR="00085CA7" w:rsidRDefault="00085CA7">
      <w:pPr>
        <w:jc w:val="both"/>
        <w:rPr>
          <w:rFonts w:ascii="Rubik" w:eastAsia="Rubik" w:hAnsi="Rubik" w:cs="Rubik"/>
          <w:color w:val="1C4587"/>
          <w:sz w:val="22"/>
          <w:szCs w:val="22"/>
        </w:rPr>
      </w:pPr>
    </w:p>
    <w:p w14:paraId="0000016D" w14:textId="77777777" w:rsidR="00085CA7" w:rsidRDefault="00085CA7">
      <w:pPr>
        <w:jc w:val="both"/>
        <w:rPr>
          <w:rFonts w:ascii="Rubik" w:eastAsia="Rubik" w:hAnsi="Rubik" w:cs="Rubik"/>
          <w:color w:val="1C4587"/>
          <w:sz w:val="22"/>
          <w:szCs w:val="22"/>
        </w:rPr>
      </w:pPr>
    </w:p>
    <w:p w14:paraId="0000016E" w14:textId="77777777" w:rsidR="00085CA7" w:rsidRDefault="00C570E7">
      <w:pPr>
        <w:jc w:val="both"/>
        <w:rPr>
          <w:rFonts w:ascii="Rubik" w:eastAsia="Rubik" w:hAnsi="Rubik" w:cs="Rubik"/>
          <w:color w:val="1C4587"/>
          <w:sz w:val="22"/>
          <w:szCs w:val="22"/>
        </w:rPr>
      </w:pPr>
      <w:r>
        <w:rPr>
          <w:rFonts w:ascii="Rubik" w:eastAsia="Rubik" w:hAnsi="Rubik" w:cs="Rubik"/>
          <w:color w:val="1C4587"/>
          <w:sz w:val="22"/>
          <w:szCs w:val="22"/>
        </w:rPr>
        <w:t>Fait à ___________________, le _____________</w:t>
      </w:r>
    </w:p>
    <w:p w14:paraId="0000016F" w14:textId="77777777" w:rsidR="00085CA7" w:rsidRDefault="00085CA7">
      <w:pPr>
        <w:jc w:val="both"/>
        <w:rPr>
          <w:rFonts w:ascii="Rubik" w:eastAsia="Rubik" w:hAnsi="Rubik" w:cs="Rubik"/>
          <w:color w:val="1C4587"/>
          <w:sz w:val="22"/>
          <w:szCs w:val="22"/>
        </w:rPr>
      </w:pPr>
    </w:p>
    <w:p w14:paraId="00000170" w14:textId="77777777" w:rsidR="00085CA7" w:rsidRDefault="00085CA7">
      <w:pPr>
        <w:jc w:val="both"/>
        <w:rPr>
          <w:rFonts w:ascii="Rubik" w:eastAsia="Rubik" w:hAnsi="Rubik" w:cs="Rubik"/>
          <w:color w:val="1C4587"/>
          <w:sz w:val="22"/>
          <w:szCs w:val="22"/>
        </w:rPr>
      </w:pPr>
    </w:p>
    <w:p w14:paraId="00000171" w14:textId="77777777" w:rsidR="00085CA7" w:rsidRDefault="00C570E7">
      <w:pPr>
        <w:jc w:val="both"/>
        <w:rPr>
          <w:rFonts w:ascii="Rubik" w:eastAsia="Rubik" w:hAnsi="Rubik" w:cs="Rubik"/>
          <w:color w:val="1C4587"/>
          <w:sz w:val="22"/>
          <w:szCs w:val="22"/>
        </w:rPr>
      </w:pPr>
      <w:r>
        <w:rPr>
          <w:rFonts w:ascii="Rubik" w:eastAsia="Rubik" w:hAnsi="Rubik" w:cs="Rubik"/>
          <w:color w:val="1C4587"/>
          <w:sz w:val="22"/>
          <w:szCs w:val="22"/>
        </w:rPr>
        <w:t>En 2 exemplaires originaux,</w:t>
      </w:r>
    </w:p>
    <w:tbl>
      <w:tblPr>
        <w:tblStyle w:val="a1"/>
        <w:tblW w:w="9070" w:type="dxa"/>
        <w:tblInd w:w="0" w:type="dxa"/>
        <w:tblLayout w:type="fixed"/>
        <w:tblLook w:val="0000" w:firstRow="0" w:lastRow="0" w:firstColumn="0" w:lastColumn="0" w:noHBand="0" w:noVBand="0"/>
      </w:tblPr>
      <w:tblGrid>
        <w:gridCol w:w="4000"/>
        <w:gridCol w:w="1219"/>
        <w:gridCol w:w="3851"/>
      </w:tblGrid>
      <w:tr w:rsidR="00085CA7" w14:paraId="43652BF6" w14:textId="77777777">
        <w:tc>
          <w:tcPr>
            <w:tcW w:w="4000" w:type="dxa"/>
            <w:tcBorders>
              <w:top w:val="nil"/>
              <w:left w:val="nil"/>
              <w:bottom w:val="single" w:sz="4" w:space="0" w:color="000000"/>
              <w:right w:val="nil"/>
            </w:tcBorders>
          </w:tcPr>
          <w:p w14:paraId="00000172" w14:textId="77777777" w:rsidR="00085CA7" w:rsidRDefault="00085CA7">
            <w:pPr>
              <w:jc w:val="both"/>
              <w:rPr>
                <w:rFonts w:ascii="Rubik" w:eastAsia="Rubik" w:hAnsi="Rubik" w:cs="Rubik"/>
                <w:color w:val="1C4587"/>
                <w:sz w:val="22"/>
                <w:szCs w:val="22"/>
              </w:rPr>
            </w:pPr>
          </w:p>
        </w:tc>
        <w:tc>
          <w:tcPr>
            <w:tcW w:w="1219" w:type="dxa"/>
          </w:tcPr>
          <w:p w14:paraId="00000173" w14:textId="77777777" w:rsidR="00085CA7" w:rsidRDefault="00085CA7">
            <w:pPr>
              <w:jc w:val="both"/>
              <w:rPr>
                <w:rFonts w:ascii="Rubik" w:eastAsia="Rubik" w:hAnsi="Rubik" w:cs="Rubik"/>
                <w:color w:val="1C4587"/>
                <w:sz w:val="22"/>
                <w:szCs w:val="22"/>
              </w:rPr>
            </w:pPr>
          </w:p>
        </w:tc>
        <w:tc>
          <w:tcPr>
            <w:tcW w:w="3851" w:type="dxa"/>
            <w:tcBorders>
              <w:top w:val="nil"/>
              <w:left w:val="nil"/>
              <w:bottom w:val="single" w:sz="4" w:space="0" w:color="000000"/>
              <w:right w:val="nil"/>
            </w:tcBorders>
          </w:tcPr>
          <w:p w14:paraId="00000174" w14:textId="77777777" w:rsidR="00085CA7" w:rsidRDefault="00085CA7">
            <w:pPr>
              <w:jc w:val="both"/>
              <w:rPr>
                <w:rFonts w:ascii="Rubik" w:eastAsia="Rubik" w:hAnsi="Rubik" w:cs="Rubik"/>
                <w:color w:val="1C4587"/>
                <w:sz w:val="22"/>
                <w:szCs w:val="22"/>
              </w:rPr>
            </w:pPr>
          </w:p>
          <w:p w14:paraId="00000175" w14:textId="77777777" w:rsidR="00085CA7" w:rsidRDefault="00085CA7">
            <w:pPr>
              <w:jc w:val="both"/>
              <w:rPr>
                <w:rFonts w:ascii="Rubik" w:eastAsia="Rubik" w:hAnsi="Rubik" w:cs="Rubik"/>
                <w:color w:val="1C4587"/>
                <w:sz w:val="22"/>
                <w:szCs w:val="22"/>
              </w:rPr>
            </w:pPr>
          </w:p>
          <w:p w14:paraId="00000176" w14:textId="77777777" w:rsidR="00085CA7" w:rsidRDefault="00085CA7">
            <w:pPr>
              <w:jc w:val="both"/>
              <w:rPr>
                <w:rFonts w:ascii="Rubik" w:eastAsia="Rubik" w:hAnsi="Rubik" w:cs="Rubik"/>
                <w:color w:val="1C4587"/>
                <w:sz w:val="22"/>
                <w:szCs w:val="22"/>
              </w:rPr>
            </w:pPr>
          </w:p>
          <w:p w14:paraId="00000177" w14:textId="77777777" w:rsidR="00085CA7" w:rsidRDefault="00085CA7">
            <w:pPr>
              <w:jc w:val="both"/>
              <w:rPr>
                <w:rFonts w:ascii="Rubik" w:eastAsia="Rubik" w:hAnsi="Rubik" w:cs="Rubik"/>
                <w:color w:val="1C4587"/>
                <w:sz w:val="22"/>
                <w:szCs w:val="22"/>
              </w:rPr>
            </w:pPr>
          </w:p>
          <w:p w14:paraId="00000178" w14:textId="77777777" w:rsidR="00085CA7" w:rsidRDefault="00085CA7">
            <w:pPr>
              <w:jc w:val="both"/>
              <w:rPr>
                <w:rFonts w:ascii="Rubik" w:eastAsia="Rubik" w:hAnsi="Rubik" w:cs="Rubik"/>
                <w:color w:val="1C4587"/>
                <w:sz w:val="22"/>
                <w:szCs w:val="22"/>
              </w:rPr>
            </w:pPr>
          </w:p>
        </w:tc>
      </w:tr>
      <w:tr w:rsidR="00085CA7" w14:paraId="1B5449FF" w14:textId="77777777">
        <w:tc>
          <w:tcPr>
            <w:tcW w:w="4000" w:type="dxa"/>
            <w:tcBorders>
              <w:top w:val="single" w:sz="4" w:space="0" w:color="000000"/>
              <w:left w:val="nil"/>
              <w:bottom w:val="nil"/>
              <w:right w:val="nil"/>
            </w:tcBorders>
          </w:tcPr>
          <w:p w14:paraId="00000179" w14:textId="77777777" w:rsidR="00085CA7" w:rsidRDefault="00C570E7">
            <w:pPr>
              <w:shd w:val="clear" w:color="auto" w:fill="FFFFFF"/>
              <w:jc w:val="center"/>
              <w:rPr>
                <w:rFonts w:ascii="Rubik" w:eastAsia="Rubik" w:hAnsi="Rubik" w:cs="Rubik"/>
                <w:color w:val="1C4587"/>
                <w:sz w:val="22"/>
                <w:szCs w:val="22"/>
              </w:rPr>
            </w:pPr>
            <w:r>
              <w:rPr>
                <w:rFonts w:ascii="Rubik" w:eastAsia="Rubik" w:hAnsi="Rubik" w:cs="Rubik"/>
                <w:b/>
                <w:color w:val="1C4587"/>
                <w:sz w:val="22"/>
                <w:szCs w:val="22"/>
              </w:rPr>
              <w:lastRenderedPageBreak/>
              <w:t>Pour le Client</w:t>
            </w:r>
          </w:p>
          <w:p w14:paraId="0000017A" w14:textId="77777777" w:rsidR="00085CA7" w:rsidRDefault="00C570E7">
            <w:pPr>
              <w:shd w:val="clear" w:color="auto" w:fill="FFFFFF"/>
              <w:tabs>
                <w:tab w:val="center" w:pos="1858"/>
                <w:tab w:val="right" w:pos="3716"/>
              </w:tabs>
              <w:rPr>
                <w:rFonts w:ascii="Rubik" w:eastAsia="Rubik" w:hAnsi="Rubik" w:cs="Rubik"/>
                <w:b/>
                <w:color w:val="1C4587"/>
                <w:sz w:val="22"/>
                <w:szCs w:val="22"/>
              </w:rPr>
            </w:pPr>
            <w:r>
              <w:rPr>
                <w:rFonts w:ascii="Rubik" w:eastAsia="Rubik" w:hAnsi="Rubik" w:cs="Rubik"/>
                <w:color w:val="1C4587"/>
                <w:sz w:val="22"/>
                <w:szCs w:val="22"/>
              </w:rPr>
              <w:tab/>
              <w:t xml:space="preserve">Nom : </w:t>
            </w:r>
            <w:r>
              <w:rPr>
                <w:rFonts w:ascii="Rubik" w:eastAsia="Rubik" w:hAnsi="Rubik" w:cs="Rubik"/>
                <w:color w:val="1C4587"/>
                <w:sz w:val="22"/>
                <w:szCs w:val="22"/>
              </w:rPr>
              <w:tab/>
            </w:r>
          </w:p>
        </w:tc>
        <w:tc>
          <w:tcPr>
            <w:tcW w:w="1219" w:type="dxa"/>
          </w:tcPr>
          <w:p w14:paraId="0000017B" w14:textId="77777777" w:rsidR="00085CA7" w:rsidRDefault="00085CA7">
            <w:pPr>
              <w:jc w:val="both"/>
              <w:rPr>
                <w:rFonts w:ascii="Rubik" w:eastAsia="Rubik" w:hAnsi="Rubik" w:cs="Rubik"/>
                <w:b/>
                <w:color w:val="1C4587"/>
                <w:sz w:val="22"/>
                <w:szCs w:val="22"/>
              </w:rPr>
            </w:pPr>
          </w:p>
        </w:tc>
        <w:tc>
          <w:tcPr>
            <w:tcW w:w="3851" w:type="dxa"/>
            <w:tcBorders>
              <w:top w:val="single" w:sz="4" w:space="0" w:color="000000"/>
              <w:left w:val="nil"/>
              <w:bottom w:val="nil"/>
              <w:right w:val="nil"/>
            </w:tcBorders>
          </w:tcPr>
          <w:p w14:paraId="0000017C" w14:textId="77777777" w:rsidR="00085CA7" w:rsidRDefault="00C570E7">
            <w:pPr>
              <w:shd w:val="clear" w:color="auto" w:fill="FFFFFF"/>
              <w:jc w:val="center"/>
              <w:rPr>
                <w:rFonts w:ascii="Rubik" w:eastAsia="Rubik" w:hAnsi="Rubik" w:cs="Rubik"/>
                <w:color w:val="1C4587"/>
                <w:sz w:val="22"/>
                <w:szCs w:val="22"/>
              </w:rPr>
            </w:pPr>
            <w:r>
              <w:rPr>
                <w:rFonts w:ascii="Rubik" w:eastAsia="Rubik" w:hAnsi="Rubik" w:cs="Rubik"/>
                <w:b/>
                <w:color w:val="1C4587"/>
                <w:sz w:val="22"/>
                <w:szCs w:val="22"/>
              </w:rPr>
              <w:t>Pour le Prestataire</w:t>
            </w:r>
          </w:p>
          <w:p w14:paraId="0000017D" w14:textId="77777777" w:rsidR="00085CA7" w:rsidRDefault="00C570E7">
            <w:pPr>
              <w:jc w:val="center"/>
              <w:rPr>
                <w:rFonts w:ascii="Rubik" w:eastAsia="Rubik" w:hAnsi="Rubik" w:cs="Rubik"/>
                <w:color w:val="1C4587"/>
                <w:sz w:val="22"/>
                <w:szCs w:val="22"/>
              </w:rPr>
            </w:pPr>
            <w:r>
              <w:rPr>
                <w:rFonts w:ascii="Rubik" w:eastAsia="Rubik" w:hAnsi="Rubik" w:cs="Rubik"/>
                <w:color w:val="1C4587"/>
                <w:sz w:val="22"/>
                <w:szCs w:val="22"/>
              </w:rPr>
              <w:t xml:space="preserve">Nom : </w:t>
            </w:r>
          </w:p>
        </w:tc>
      </w:tr>
    </w:tbl>
    <w:p w14:paraId="0000017E" w14:textId="77777777" w:rsidR="00085CA7" w:rsidRDefault="00085CA7">
      <w:pPr>
        <w:jc w:val="both"/>
        <w:rPr>
          <w:rFonts w:ascii="Rubik" w:eastAsia="Rubik" w:hAnsi="Rubik" w:cs="Rubik"/>
          <w:color w:val="1C4587"/>
          <w:sz w:val="22"/>
          <w:szCs w:val="22"/>
        </w:rPr>
      </w:pPr>
    </w:p>
    <w:p w14:paraId="0000017F" w14:textId="77777777" w:rsidR="00085CA7" w:rsidRDefault="00C570E7">
      <w:pPr>
        <w:rPr>
          <w:rFonts w:ascii="Rubik" w:eastAsia="Rubik" w:hAnsi="Rubik" w:cs="Rubik"/>
          <w:color w:val="1C4587"/>
          <w:sz w:val="22"/>
          <w:szCs w:val="22"/>
        </w:rPr>
      </w:pPr>
      <w:r>
        <w:br w:type="page"/>
      </w:r>
    </w:p>
    <w:p w14:paraId="00000180" w14:textId="77777777" w:rsidR="00085CA7" w:rsidRDefault="00C570E7">
      <w:pPr>
        <w:jc w:val="center"/>
        <w:rPr>
          <w:rFonts w:ascii="Rubik" w:eastAsia="Rubik" w:hAnsi="Rubik" w:cs="Rubik"/>
          <w:b/>
          <w:color w:val="1C4587"/>
          <w:sz w:val="22"/>
          <w:szCs w:val="22"/>
        </w:rPr>
      </w:pPr>
      <w:r>
        <w:rPr>
          <w:rFonts w:ascii="Rubik" w:eastAsia="Rubik" w:hAnsi="Rubik" w:cs="Rubik"/>
          <w:b/>
          <w:color w:val="1C4587"/>
          <w:sz w:val="22"/>
          <w:szCs w:val="22"/>
        </w:rPr>
        <w:lastRenderedPageBreak/>
        <w:t>Annexe – Accord de sous-traitance sur les données à caractère personnel</w:t>
      </w:r>
    </w:p>
    <w:p w14:paraId="00000181" w14:textId="77777777" w:rsidR="00085CA7" w:rsidRDefault="00085CA7">
      <w:pPr>
        <w:jc w:val="both"/>
        <w:rPr>
          <w:rFonts w:ascii="Rubik" w:eastAsia="Rubik" w:hAnsi="Rubik" w:cs="Rubik"/>
          <w:b/>
          <w:color w:val="1C4587"/>
          <w:sz w:val="22"/>
          <w:szCs w:val="22"/>
        </w:rPr>
      </w:pPr>
    </w:p>
    <w:p w14:paraId="00000182" w14:textId="77777777" w:rsidR="00085CA7" w:rsidRDefault="00C570E7">
      <w:pPr>
        <w:jc w:val="both"/>
        <w:rPr>
          <w:rFonts w:ascii="Rubik" w:eastAsia="Rubik" w:hAnsi="Rubik" w:cs="Rubik"/>
          <w:color w:val="1C4587"/>
          <w:sz w:val="22"/>
          <w:szCs w:val="22"/>
        </w:rPr>
      </w:pPr>
      <w:r>
        <w:rPr>
          <w:rFonts w:ascii="Rubik" w:eastAsia="Rubik" w:hAnsi="Rubik" w:cs="Rubik"/>
          <w:color w:val="1C4587"/>
          <w:sz w:val="22"/>
          <w:szCs w:val="22"/>
        </w:rPr>
        <w:t>Les dispositions de la présente Annexe s’appliquent uniquement lorsque le Prestataire est amené à traiter des données à caractère personnel au nom et pour le compte du Client en quali</w:t>
      </w:r>
      <w:r>
        <w:rPr>
          <w:rFonts w:ascii="Rubik" w:eastAsia="Rubik" w:hAnsi="Rubik" w:cs="Rubik"/>
          <w:color w:val="1C4587"/>
          <w:sz w:val="22"/>
          <w:szCs w:val="22"/>
        </w:rPr>
        <w:t>té de sous-traitant, le Client, lui, agissant en qualité de responsable de traitement au sens de la Réglementation applicable. </w:t>
      </w:r>
    </w:p>
    <w:p w14:paraId="00000183" w14:textId="77777777" w:rsidR="00085CA7" w:rsidRDefault="00085CA7">
      <w:pPr>
        <w:jc w:val="both"/>
        <w:rPr>
          <w:rFonts w:ascii="Rubik" w:eastAsia="Rubik" w:hAnsi="Rubik" w:cs="Rubik"/>
          <w:b/>
          <w:color w:val="1C4587"/>
          <w:sz w:val="22"/>
          <w:szCs w:val="22"/>
        </w:rPr>
      </w:pPr>
    </w:p>
    <w:p w14:paraId="00000184" w14:textId="77777777" w:rsidR="00085CA7" w:rsidRDefault="00C570E7">
      <w:pPr>
        <w:numPr>
          <w:ilvl w:val="0"/>
          <w:numId w:val="7"/>
        </w:numPr>
        <w:jc w:val="both"/>
        <w:rPr>
          <w:rFonts w:ascii="Rubik" w:eastAsia="Rubik" w:hAnsi="Rubik" w:cs="Rubik"/>
          <w:b/>
          <w:color w:val="1C4587"/>
          <w:sz w:val="22"/>
          <w:szCs w:val="22"/>
        </w:rPr>
      </w:pPr>
      <w:r>
        <w:rPr>
          <w:rFonts w:ascii="Rubik" w:eastAsia="Rubik" w:hAnsi="Rubik" w:cs="Rubik"/>
          <w:b/>
          <w:color w:val="1C4587"/>
          <w:sz w:val="22"/>
          <w:szCs w:val="22"/>
        </w:rPr>
        <w:t>Description du traitement sous-traité </w:t>
      </w:r>
    </w:p>
    <w:p w14:paraId="00000185" w14:textId="77777777" w:rsidR="00085CA7" w:rsidRDefault="00C570E7">
      <w:pPr>
        <w:jc w:val="both"/>
        <w:rPr>
          <w:rFonts w:ascii="Rubik" w:eastAsia="Rubik" w:hAnsi="Rubik" w:cs="Rubik"/>
          <w:color w:val="1C4587"/>
          <w:sz w:val="22"/>
          <w:szCs w:val="22"/>
        </w:rPr>
      </w:pPr>
      <w:r>
        <w:rPr>
          <w:rFonts w:ascii="Rubik" w:eastAsia="Rubik" w:hAnsi="Rubik" w:cs="Rubik"/>
          <w:color w:val="1C4587"/>
          <w:sz w:val="22"/>
          <w:szCs w:val="22"/>
        </w:rPr>
        <w:t> </w:t>
      </w:r>
    </w:p>
    <w:p w14:paraId="00000186" w14:textId="77777777" w:rsidR="00085CA7" w:rsidRDefault="00C570E7">
      <w:pPr>
        <w:ind w:left="360"/>
        <w:jc w:val="both"/>
        <w:rPr>
          <w:rFonts w:ascii="Rubik" w:eastAsia="Rubik" w:hAnsi="Rubik" w:cs="Rubik"/>
          <w:color w:val="1C4587"/>
          <w:sz w:val="22"/>
          <w:szCs w:val="22"/>
        </w:rPr>
      </w:pPr>
      <w:r>
        <w:rPr>
          <w:rFonts w:ascii="Rubik" w:eastAsia="Rubik" w:hAnsi="Rubik" w:cs="Rubik"/>
          <w:color w:val="1C4587"/>
          <w:sz w:val="22"/>
          <w:szCs w:val="22"/>
        </w:rPr>
        <w:t>Les caractéristiques de ce traitement sont les suivantes : </w:t>
      </w:r>
    </w:p>
    <w:p w14:paraId="00000187" w14:textId="77777777" w:rsidR="00085CA7" w:rsidRDefault="00085CA7">
      <w:pPr>
        <w:rPr>
          <w:rFonts w:ascii="Rubik" w:eastAsia="Rubik" w:hAnsi="Rubik" w:cs="Rubik"/>
          <w:i/>
          <w:color w:val="1C4587"/>
          <w:sz w:val="18"/>
          <w:szCs w:val="18"/>
        </w:rPr>
      </w:pPr>
    </w:p>
    <w:tbl>
      <w:tblPr>
        <w:tblStyle w:val="a2"/>
        <w:tblW w:w="91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56"/>
        <w:gridCol w:w="2075"/>
        <w:gridCol w:w="929"/>
        <w:gridCol w:w="631"/>
        <w:gridCol w:w="3071"/>
      </w:tblGrid>
      <w:tr w:rsidR="00085CA7" w14:paraId="0BA77602" w14:textId="77777777">
        <w:tc>
          <w:tcPr>
            <w:tcW w:w="2456" w:type="dxa"/>
          </w:tcPr>
          <w:p w14:paraId="00000188" w14:textId="77777777" w:rsidR="00085CA7" w:rsidRDefault="00C570E7">
            <w:pPr>
              <w:rPr>
                <w:rFonts w:ascii="Rubik" w:eastAsia="Rubik" w:hAnsi="Rubik" w:cs="Rubik"/>
                <w:b/>
                <w:color w:val="1C4587"/>
                <w:sz w:val="22"/>
                <w:szCs w:val="22"/>
              </w:rPr>
            </w:pPr>
            <w:r>
              <w:rPr>
                <w:rFonts w:ascii="Rubik" w:eastAsia="Rubik" w:hAnsi="Rubik" w:cs="Rubik"/>
                <w:b/>
                <w:color w:val="1C4587"/>
                <w:sz w:val="22"/>
                <w:szCs w:val="22"/>
              </w:rPr>
              <w:t>Finalités du traitement de données à caractère personnel</w:t>
            </w:r>
          </w:p>
        </w:tc>
        <w:tc>
          <w:tcPr>
            <w:tcW w:w="6706" w:type="dxa"/>
            <w:gridSpan w:val="4"/>
          </w:tcPr>
          <w:p w14:paraId="00000189" w14:textId="77777777" w:rsidR="00085CA7" w:rsidRDefault="00C570E7">
            <w:pPr>
              <w:rPr>
                <w:rFonts w:ascii="Rubik" w:eastAsia="Rubik" w:hAnsi="Rubik" w:cs="Rubik"/>
                <w:color w:val="1C4587"/>
                <w:sz w:val="22"/>
                <w:szCs w:val="22"/>
              </w:rPr>
            </w:pPr>
            <w:r>
              <w:rPr>
                <w:rFonts w:ascii="Rubik" w:eastAsia="Rubik" w:hAnsi="Rubik" w:cs="Rubik"/>
                <w:color w:val="1C4587"/>
                <w:sz w:val="22"/>
                <w:szCs w:val="22"/>
              </w:rPr>
              <w:t>Réalisation et fourniture des Services décrits au Contrat</w:t>
            </w:r>
          </w:p>
        </w:tc>
      </w:tr>
      <w:tr w:rsidR="00085CA7" w14:paraId="3266F14F" w14:textId="77777777">
        <w:tc>
          <w:tcPr>
            <w:tcW w:w="2456" w:type="dxa"/>
          </w:tcPr>
          <w:p w14:paraId="0000018D" w14:textId="77777777" w:rsidR="00085CA7" w:rsidRDefault="00C570E7">
            <w:pPr>
              <w:rPr>
                <w:rFonts w:ascii="Rubik" w:eastAsia="Rubik" w:hAnsi="Rubik" w:cs="Rubik"/>
                <w:b/>
                <w:color w:val="1C4587"/>
                <w:sz w:val="22"/>
                <w:szCs w:val="22"/>
              </w:rPr>
            </w:pPr>
            <w:r>
              <w:rPr>
                <w:rFonts w:ascii="Rubik" w:eastAsia="Rubik" w:hAnsi="Rubik" w:cs="Rubik"/>
                <w:b/>
                <w:color w:val="1C4587"/>
                <w:sz w:val="22"/>
                <w:szCs w:val="22"/>
              </w:rPr>
              <w:t>Nature des opérations de traitement</w:t>
            </w:r>
          </w:p>
          <w:p w14:paraId="0000018E" w14:textId="77777777" w:rsidR="00085CA7" w:rsidRDefault="00C570E7">
            <w:pPr>
              <w:rPr>
                <w:rFonts w:ascii="Rubik" w:eastAsia="Rubik" w:hAnsi="Rubik" w:cs="Rubik"/>
                <w:i/>
                <w:color w:val="1C4587"/>
                <w:sz w:val="22"/>
                <w:szCs w:val="22"/>
              </w:rPr>
            </w:pPr>
            <w:r>
              <w:rPr>
                <w:rFonts w:ascii="Rubik" w:eastAsia="Rubik" w:hAnsi="Rubik" w:cs="Rubik"/>
                <w:i/>
                <w:color w:val="1C4587"/>
                <w:sz w:val="22"/>
                <w:szCs w:val="22"/>
              </w:rPr>
              <w:t>(Cocher les opérations que le Prestataire va réaliser sur les données personnelles)</w:t>
            </w:r>
          </w:p>
        </w:tc>
        <w:tc>
          <w:tcPr>
            <w:tcW w:w="3004" w:type="dxa"/>
            <w:gridSpan w:val="2"/>
            <w:tcBorders>
              <w:right w:val="nil"/>
            </w:tcBorders>
          </w:tcPr>
          <w:p w14:paraId="0000018F" w14:textId="77777777" w:rsidR="00085CA7" w:rsidRDefault="00C570E7">
            <w:pPr>
              <w:rPr>
                <w:rFonts w:ascii="Rubik" w:eastAsia="Rubik" w:hAnsi="Rubik" w:cs="Rubik"/>
                <w:color w:val="1C4587"/>
                <w:sz w:val="22"/>
                <w:szCs w:val="22"/>
              </w:rPr>
            </w:pPr>
            <w:r>
              <w:rPr>
                <w:rFonts w:ascii="Rubik" w:eastAsia="Rubik" w:hAnsi="Rubik" w:cs="Rubik"/>
                <w:color w:val="1C4587"/>
                <w:sz w:val="22"/>
                <w:szCs w:val="22"/>
              </w:rPr>
              <w:t>☐</w:t>
            </w:r>
            <w:r>
              <w:rPr>
                <w:rFonts w:ascii="Rubik" w:eastAsia="Rubik" w:hAnsi="Rubik" w:cs="Rubik"/>
                <w:color w:val="1C4587"/>
                <w:sz w:val="22"/>
                <w:szCs w:val="22"/>
              </w:rPr>
              <w:t xml:space="preserve"> Collecte</w:t>
            </w:r>
          </w:p>
          <w:p w14:paraId="00000190" w14:textId="77777777" w:rsidR="00085CA7" w:rsidRDefault="00C570E7">
            <w:pPr>
              <w:rPr>
                <w:rFonts w:ascii="Rubik" w:eastAsia="Rubik" w:hAnsi="Rubik" w:cs="Rubik"/>
                <w:color w:val="1C4587"/>
                <w:sz w:val="22"/>
                <w:szCs w:val="22"/>
              </w:rPr>
            </w:pPr>
            <w:r>
              <w:rPr>
                <w:rFonts w:ascii="Rubik" w:eastAsia="Rubik" w:hAnsi="Rubik" w:cs="Rubik"/>
                <w:color w:val="1C4587"/>
                <w:sz w:val="22"/>
                <w:szCs w:val="22"/>
              </w:rPr>
              <w:t>☐</w:t>
            </w:r>
            <w:r>
              <w:rPr>
                <w:rFonts w:ascii="Rubik" w:eastAsia="Rubik" w:hAnsi="Rubik" w:cs="Rubik"/>
                <w:color w:val="1C4587"/>
                <w:sz w:val="22"/>
                <w:szCs w:val="22"/>
              </w:rPr>
              <w:t xml:space="preserve"> Enregis</w:t>
            </w:r>
            <w:r>
              <w:rPr>
                <w:rFonts w:ascii="Rubik" w:eastAsia="Rubik" w:hAnsi="Rubik" w:cs="Rubik"/>
                <w:color w:val="1C4587"/>
                <w:sz w:val="22"/>
                <w:szCs w:val="22"/>
              </w:rPr>
              <w:t>trement</w:t>
            </w:r>
          </w:p>
          <w:p w14:paraId="00000191" w14:textId="77777777" w:rsidR="00085CA7" w:rsidRDefault="00C570E7">
            <w:pPr>
              <w:rPr>
                <w:rFonts w:ascii="Rubik" w:eastAsia="Rubik" w:hAnsi="Rubik" w:cs="Rubik"/>
                <w:color w:val="1C4587"/>
                <w:sz w:val="22"/>
                <w:szCs w:val="22"/>
              </w:rPr>
            </w:pPr>
            <w:r>
              <w:rPr>
                <w:rFonts w:ascii="Rubik" w:eastAsia="Rubik" w:hAnsi="Rubik" w:cs="Rubik"/>
                <w:color w:val="1C4587"/>
                <w:sz w:val="22"/>
                <w:szCs w:val="22"/>
              </w:rPr>
              <w:t>☐</w:t>
            </w:r>
            <w:r>
              <w:rPr>
                <w:rFonts w:ascii="Rubik" w:eastAsia="Rubik" w:hAnsi="Rubik" w:cs="Rubik"/>
                <w:color w:val="1C4587"/>
                <w:sz w:val="22"/>
                <w:szCs w:val="22"/>
              </w:rPr>
              <w:t xml:space="preserve"> Organisation ou Structuration</w:t>
            </w:r>
          </w:p>
          <w:p w14:paraId="00000192" w14:textId="77777777" w:rsidR="00085CA7" w:rsidRDefault="00C570E7">
            <w:pPr>
              <w:rPr>
                <w:rFonts w:ascii="Rubik" w:eastAsia="Rubik" w:hAnsi="Rubik" w:cs="Rubik"/>
                <w:color w:val="1C4587"/>
                <w:sz w:val="22"/>
                <w:szCs w:val="22"/>
              </w:rPr>
            </w:pPr>
            <w:r>
              <w:rPr>
                <w:rFonts w:ascii="Rubik" w:eastAsia="Rubik" w:hAnsi="Rubik" w:cs="Rubik"/>
                <w:color w:val="1C4587"/>
                <w:sz w:val="22"/>
                <w:szCs w:val="22"/>
              </w:rPr>
              <w:t>☐</w:t>
            </w:r>
            <w:r>
              <w:rPr>
                <w:rFonts w:ascii="Rubik" w:eastAsia="Rubik" w:hAnsi="Rubik" w:cs="Rubik"/>
                <w:color w:val="1C4587"/>
                <w:sz w:val="22"/>
                <w:szCs w:val="22"/>
              </w:rPr>
              <w:t xml:space="preserve"> Conservation</w:t>
            </w:r>
          </w:p>
          <w:p w14:paraId="00000193" w14:textId="77777777" w:rsidR="00085CA7" w:rsidRDefault="00C570E7">
            <w:pPr>
              <w:rPr>
                <w:rFonts w:ascii="Rubik" w:eastAsia="Rubik" w:hAnsi="Rubik" w:cs="Rubik"/>
                <w:color w:val="1C4587"/>
                <w:sz w:val="22"/>
                <w:szCs w:val="22"/>
              </w:rPr>
            </w:pPr>
            <w:r>
              <w:rPr>
                <w:rFonts w:ascii="Rubik" w:eastAsia="Rubik" w:hAnsi="Rubik" w:cs="Rubik"/>
                <w:color w:val="1C4587"/>
                <w:sz w:val="22"/>
                <w:szCs w:val="22"/>
              </w:rPr>
              <w:t>☐</w:t>
            </w:r>
            <w:r>
              <w:rPr>
                <w:rFonts w:ascii="Rubik" w:eastAsia="Rubik" w:hAnsi="Rubik" w:cs="Rubik"/>
                <w:color w:val="1C4587"/>
                <w:sz w:val="22"/>
                <w:szCs w:val="22"/>
              </w:rPr>
              <w:t xml:space="preserve"> Adaptation ou Modification</w:t>
            </w:r>
          </w:p>
          <w:p w14:paraId="00000194" w14:textId="77777777" w:rsidR="00085CA7" w:rsidRDefault="00C570E7">
            <w:pPr>
              <w:rPr>
                <w:rFonts w:ascii="Rubik" w:eastAsia="Rubik" w:hAnsi="Rubik" w:cs="Rubik"/>
                <w:color w:val="1C4587"/>
                <w:sz w:val="22"/>
                <w:szCs w:val="22"/>
              </w:rPr>
            </w:pPr>
            <w:r>
              <w:rPr>
                <w:rFonts w:ascii="Rubik" w:eastAsia="Rubik" w:hAnsi="Rubik" w:cs="Rubik"/>
                <w:color w:val="1C4587"/>
                <w:sz w:val="22"/>
                <w:szCs w:val="22"/>
              </w:rPr>
              <w:t>☐</w:t>
            </w:r>
            <w:r>
              <w:rPr>
                <w:rFonts w:ascii="Rubik" w:eastAsia="Rubik" w:hAnsi="Rubik" w:cs="Rubik"/>
                <w:color w:val="1C4587"/>
                <w:sz w:val="22"/>
                <w:szCs w:val="22"/>
              </w:rPr>
              <w:t xml:space="preserve"> Extraction ou Consultation</w:t>
            </w:r>
          </w:p>
        </w:tc>
        <w:tc>
          <w:tcPr>
            <w:tcW w:w="3702" w:type="dxa"/>
            <w:gridSpan w:val="2"/>
            <w:tcBorders>
              <w:left w:val="nil"/>
            </w:tcBorders>
          </w:tcPr>
          <w:p w14:paraId="00000196" w14:textId="77777777" w:rsidR="00085CA7" w:rsidRDefault="00C570E7">
            <w:pPr>
              <w:rPr>
                <w:rFonts w:ascii="Rubik" w:eastAsia="Rubik" w:hAnsi="Rubik" w:cs="Rubik"/>
                <w:color w:val="1C4587"/>
                <w:sz w:val="22"/>
                <w:szCs w:val="22"/>
              </w:rPr>
            </w:pPr>
            <w:r>
              <w:rPr>
                <w:rFonts w:ascii="Rubik" w:eastAsia="Rubik" w:hAnsi="Rubik" w:cs="Rubik"/>
                <w:color w:val="1C4587"/>
                <w:sz w:val="22"/>
                <w:szCs w:val="22"/>
              </w:rPr>
              <w:t>☐</w:t>
            </w:r>
            <w:r>
              <w:rPr>
                <w:rFonts w:ascii="Rubik" w:eastAsia="Rubik" w:hAnsi="Rubik" w:cs="Rubik"/>
                <w:color w:val="1C4587"/>
                <w:sz w:val="22"/>
                <w:szCs w:val="22"/>
              </w:rPr>
              <w:t xml:space="preserve"> Utilisation</w:t>
            </w:r>
          </w:p>
          <w:p w14:paraId="00000197" w14:textId="77777777" w:rsidR="00085CA7" w:rsidRDefault="00C570E7">
            <w:pPr>
              <w:rPr>
                <w:rFonts w:ascii="Rubik" w:eastAsia="Rubik" w:hAnsi="Rubik" w:cs="Rubik"/>
                <w:color w:val="1C4587"/>
                <w:sz w:val="22"/>
                <w:szCs w:val="22"/>
              </w:rPr>
            </w:pPr>
            <w:r>
              <w:rPr>
                <w:rFonts w:ascii="Rubik" w:eastAsia="Rubik" w:hAnsi="Rubik" w:cs="Rubik"/>
                <w:color w:val="1C4587"/>
                <w:sz w:val="22"/>
                <w:szCs w:val="22"/>
              </w:rPr>
              <w:t>☐</w:t>
            </w:r>
            <w:r>
              <w:rPr>
                <w:rFonts w:ascii="Rubik" w:eastAsia="Rubik" w:hAnsi="Rubik" w:cs="Rubik"/>
                <w:color w:val="1C4587"/>
                <w:sz w:val="22"/>
                <w:szCs w:val="22"/>
              </w:rPr>
              <w:t xml:space="preserve"> Communication par transmission</w:t>
            </w:r>
          </w:p>
          <w:p w14:paraId="00000198" w14:textId="77777777" w:rsidR="00085CA7" w:rsidRDefault="00C570E7">
            <w:pPr>
              <w:rPr>
                <w:rFonts w:ascii="Rubik" w:eastAsia="Rubik" w:hAnsi="Rubik" w:cs="Rubik"/>
                <w:color w:val="1C4587"/>
                <w:sz w:val="22"/>
                <w:szCs w:val="22"/>
              </w:rPr>
            </w:pPr>
            <w:r>
              <w:rPr>
                <w:rFonts w:ascii="Rubik" w:eastAsia="Rubik" w:hAnsi="Rubik" w:cs="Rubik"/>
                <w:color w:val="1C4587"/>
                <w:sz w:val="22"/>
                <w:szCs w:val="22"/>
              </w:rPr>
              <w:t>☐</w:t>
            </w:r>
            <w:r>
              <w:rPr>
                <w:rFonts w:ascii="Rubik" w:eastAsia="Rubik" w:hAnsi="Rubik" w:cs="Rubik"/>
                <w:color w:val="1C4587"/>
                <w:sz w:val="22"/>
                <w:szCs w:val="22"/>
              </w:rPr>
              <w:t xml:space="preserve"> Diffusion ou toute autre forme de mise à disposition</w:t>
            </w:r>
          </w:p>
          <w:p w14:paraId="00000199" w14:textId="77777777" w:rsidR="00085CA7" w:rsidRDefault="00C570E7">
            <w:pPr>
              <w:rPr>
                <w:rFonts w:ascii="Rubik" w:eastAsia="Rubik" w:hAnsi="Rubik" w:cs="Rubik"/>
                <w:color w:val="1C4587"/>
                <w:sz w:val="22"/>
                <w:szCs w:val="22"/>
              </w:rPr>
            </w:pPr>
            <w:r>
              <w:rPr>
                <w:rFonts w:ascii="Rubik" w:eastAsia="Rubik" w:hAnsi="Rubik" w:cs="Rubik"/>
                <w:color w:val="1C4587"/>
                <w:sz w:val="22"/>
                <w:szCs w:val="22"/>
              </w:rPr>
              <w:t>☐</w:t>
            </w:r>
            <w:r>
              <w:rPr>
                <w:rFonts w:ascii="Rubik" w:eastAsia="Rubik" w:hAnsi="Rubik" w:cs="Rubik"/>
                <w:color w:val="1C4587"/>
                <w:sz w:val="22"/>
                <w:szCs w:val="22"/>
              </w:rPr>
              <w:t xml:space="preserve"> Rapprochement ou Interconnexion</w:t>
            </w:r>
          </w:p>
          <w:p w14:paraId="0000019A" w14:textId="77777777" w:rsidR="00085CA7" w:rsidRDefault="00C570E7">
            <w:pPr>
              <w:rPr>
                <w:rFonts w:ascii="Rubik" w:eastAsia="Rubik" w:hAnsi="Rubik" w:cs="Rubik"/>
                <w:color w:val="1C4587"/>
                <w:sz w:val="22"/>
                <w:szCs w:val="22"/>
              </w:rPr>
            </w:pPr>
            <w:r>
              <w:rPr>
                <w:rFonts w:ascii="Rubik" w:eastAsia="Rubik" w:hAnsi="Rubik" w:cs="Rubik"/>
                <w:color w:val="1C4587"/>
                <w:sz w:val="22"/>
                <w:szCs w:val="22"/>
              </w:rPr>
              <w:t>☐</w:t>
            </w:r>
            <w:r>
              <w:rPr>
                <w:rFonts w:ascii="Rubik" w:eastAsia="Rubik" w:hAnsi="Rubik" w:cs="Rubik"/>
                <w:color w:val="1C4587"/>
                <w:sz w:val="22"/>
                <w:szCs w:val="22"/>
              </w:rPr>
              <w:t xml:space="preserve"> Limitation</w:t>
            </w:r>
          </w:p>
          <w:p w14:paraId="0000019B" w14:textId="77777777" w:rsidR="00085CA7" w:rsidRDefault="00C570E7">
            <w:pPr>
              <w:rPr>
                <w:rFonts w:ascii="Rubik" w:eastAsia="Rubik" w:hAnsi="Rubik" w:cs="Rubik"/>
                <w:color w:val="1C4587"/>
                <w:sz w:val="22"/>
                <w:szCs w:val="22"/>
              </w:rPr>
            </w:pPr>
            <w:r>
              <w:rPr>
                <w:rFonts w:ascii="Rubik" w:eastAsia="Rubik" w:hAnsi="Rubik" w:cs="Rubik"/>
                <w:color w:val="1C4587"/>
                <w:sz w:val="22"/>
                <w:szCs w:val="22"/>
              </w:rPr>
              <w:t>☐</w:t>
            </w:r>
            <w:r>
              <w:rPr>
                <w:rFonts w:ascii="Rubik" w:eastAsia="Rubik" w:hAnsi="Rubik" w:cs="Rubik"/>
                <w:color w:val="1C4587"/>
                <w:sz w:val="22"/>
                <w:szCs w:val="22"/>
              </w:rPr>
              <w:t xml:space="preserve"> Effacement ou Destruction</w:t>
            </w:r>
          </w:p>
        </w:tc>
      </w:tr>
      <w:tr w:rsidR="00085CA7" w14:paraId="32444196" w14:textId="77777777">
        <w:tc>
          <w:tcPr>
            <w:tcW w:w="2456" w:type="dxa"/>
          </w:tcPr>
          <w:p w14:paraId="0000019D" w14:textId="77777777" w:rsidR="00085CA7" w:rsidRDefault="00C570E7">
            <w:pPr>
              <w:rPr>
                <w:rFonts w:ascii="Rubik" w:eastAsia="Rubik" w:hAnsi="Rubik" w:cs="Rubik"/>
                <w:b/>
                <w:color w:val="1C4587"/>
                <w:sz w:val="22"/>
                <w:szCs w:val="22"/>
              </w:rPr>
            </w:pPr>
            <w:r>
              <w:rPr>
                <w:rFonts w:ascii="Rubik" w:eastAsia="Rubik" w:hAnsi="Rubik" w:cs="Rubik"/>
                <w:b/>
                <w:color w:val="1C4587"/>
                <w:sz w:val="22"/>
                <w:szCs w:val="22"/>
              </w:rPr>
              <w:t xml:space="preserve">Type de données à caractère personnel traitées </w:t>
            </w:r>
            <w:r>
              <w:rPr>
                <w:rFonts w:ascii="Rubik" w:eastAsia="Rubik" w:hAnsi="Rubik" w:cs="Rubik"/>
                <w:i/>
                <w:color w:val="1C4587"/>
                <w:sz w:val="22"/>
                <w:szCs w:val="22"/>
              </w:rPr>
              <w:t>(Cocher les données personnelles que le Prestataire sera amené à traiter dans le cadre des prestations)</w:t>
            </w:r>
          </w:p>
        </w:tc>
        <w:tc>
          <w:tcPr>
            <w:tcW w:w="6706" w:type="dxa"/>
            <w:gridSpan w:val="4"/>
          </w:tcPr>
          <w:p w14:paraId="0000019E" w14:textId="77777777" w:rsidR="00085CA7" w:rsidRDefault="00C570E7">
            <w:pPr>
              <w:rPr>
                <w:rFonts w:ascii="Rubik" w:eastAsia="Rubik" w:hAnsi="Rubik" w:cs="Rubik"/>
                <w:color w:val="1C4587"/>
                <w:sz w:val="22"/>
                <w:szCs w:val="22"/>
              </w:rPr>
            </w:pPr>
            <w:r>
              <w:rPr>
                <w:rFonts w:ascii="Rubik" w:eastAsia="Rubik" w:hAnsi="Rubik" w:cs="Rubik"/>
                <w:color w:val="1C4587"/>
                <w:sz w:val="22"/>
                <w:szCs w:val="22"/>
              </w:rPr>
              <w:t>☐</w:t>
            </w:r>
            <w:r>
              <w:rPr>
                <w:rFonts w:ascii="Rubik" w:eastAsia="Rubik" w:hAnsi="Rubik" w:cs="Rubik"/>
                <w:color w:val="1C4587"/>
                <w:sz w:val="22"/>
                <w:szCs w:val="22"/>
              </w:rPr>
              <w:t xml:space="preserve"> Données d’identification (ex : nom, prénom, adresse e-mail, numéro de téléphone)</w:t>
            </w:r>
          </w:p>
          <w:p w14:paraId="0000019F" w14:textId="77777777" w:rsidR="00085CA7" w:rsidRDefault="00C570E7">
            <w:pPr>
              <w:rPr>
                <w:rFonts w:ascii="Rubik" w:eastAsia="Rubik" w:hAnsi="Rubik" w:cs="Rubik"/>
                <w:color w:val="1C4587"/>
                <w:sz w:val="22"/>
                <w:szCs w:val="22"/>
              </w:rPr>
            </w:pPr>
            <w:r>
              <w:rPr>
                <w:rFonts w:ascii="Rubik" w:eastAsia="Rubik" w:hAnsi="Rubik" w:cs="Rubik"/>
                <w:color w:val="1C4587"/>
                <w:sz w:val="22"/>
                <w:szCs w:val="22"/>
              </w:rPr>
              <w:t>☐</w:t>
            </w:r>
            <w:r>
              <w:rPr>
                <w:rFonts w:ascii="Rubik" w:eastAsia="Rubik" w:hAnsi="Rubik" w:cs="Rubik"/>
                <w:color w:val="1C4587"/>
                <w:sz w:val="22"/>
                <w:szCs w:val="22"/>
              </w:rPr>
              <w:t xml:space="preserve"> Données relatives à la vie professionnelle (ex : fonction, entrepri</w:t>
            </w:r>
            <w:r>
              <w:rPr>
                <w:rFonts w:ascii="Rubik" w:eastAsia="Rubik" w:hAnsi="Rubik" w:cs="Rubik"/>
                <w:color w:val="1C4587"/>
                <w:sz w:val="22"/>
                <w:szCs w:val="22"/>
              </w:rPr>
              <w:t>se)</w:t>
            </w:r>
          </w:p>
          <w:p w14:paraId="000001A0" w14:textId="77777777" w:rsidR="00085CA7" w:rsidRDefault="00C570E7">
            <w:pPr>
              <w:rPr>
                <w:rFonts w:ascii="Rubik" w:eastAsia="Rubik" w:hAnsi="Rubik" w:cs="Rubik"/>
                <w:color w:val="1C4587"/>
                <w:sz w:val="22"/>
                <w:szCs w:val="22"/>
              </w:rPr>
            </w:pPr>
            <w:r>
              <w:rPr>
                <w:rFonts w:ascii="Rubik" w:eastAsia="Rubik" w:hAnsi="Rubik" w:cs="Rubik"/>
                <w:color w:val="1C4587"/>
                <w:sz w:val="22"/>
                <w:szCs w:val="22"/>
              </w:rPr>
              <w:t>☐</w:t>
            </w:r>
            <w:r>
              <w:rPr>
                <w:rFonts w:ascii="Rubik" w:eastAsia="Rubik" w:hAnsi="Rubik" w:cs="Rubik"/>
                <w:color w:val="1C4587"/>
                <w:sz w:val="22"/>
                <w:szCs w:val="22"/>
              </w:rPr>
              <w:t xml:space="preserve"> Données économiques et financières (ex : RIB, carte bancaire)</w:t>
            </w:r>
          </w:p>
          <w:p w14:paraId="000001A1" w14:textId="77777777" w:rsidR="00085CA7" w:rsidRDefault="00C570E7">
            <w:pPr>
              <w:rPr>
                <w:rFonts w:ascii="Rubik" w:eastAsia="Rubik" w:hAnsi="Rubik" w:cs="Rubik"/>
                <w:color w:val="1C4587"/>
                <w:sz w:val="22"/>
                <w:szCs w:val="22"/>
              </w:rPr>
            </w:pPr>
            <w:r>
              <w:rPr>
                <w:rFonts w:ascii="Rubik" w:eastAsia="Rubik" w:hAnsi="Rubik" w:cs="Rubik"/>
                <w:color w:val="1C4587"/>
                <w:sz w:val="22"/>
                <w:szCs w:val="22"/>
              </w:rPr>
              <w:t>☐</w:t>
            </w:r>
            <w:r>
              <w:rPr>
                <w:rFonts w:ascii="Rubik" w:eastAsia="Rubik" w:hAnsi="Rubik" w:cs="Rubik"/>
                <w:color w:val="1C4587"/>
                <w:sz w:val="22"/>
                <w:szCs w:val="22"/>
              </w:rPr>
              <w:t xml:space="preserve"> Données de connexion (identifiant, mot de passe, logs de connexion)</w:t>
            </w:r>
          </w:p>
          <w:p w14:paraId="000001A2" w14:textId="77777777" w:rsidR="00085CA7" w:rsidRDefault="00C570E7">
            <w:pPr>
              <w:rPr>
                <w:rFonts w:ascii="Rubik" w:eastAsia="Rubik" w:hAnsi="Rubik" w:cs="Rubik"/>
                <w:color w:val="1C4587"/>
                <w:sz w:val="22"/>
                <w:szCs w:val="22"/>
              </w:rPr>
            </w:pPr>
            <w:r>
              <w:rPr>
                <w:rFonts w:ascii="Rubik" w:eastAsia="Rubik" w:hAnsi="Rubik" w:cs="Rubik"/>
                <w:color w:val="1C4587"/>
                <w:sz w:val="22"/>
                <w:szCs w:val="22"/>
              </w:rPr>
              <w:t>☐</w:t>
            </w:r>
            <w:r>
              <w:rPr>
                <w:rFonts w:ascii="Rubik" w:eastAsia="Rubik" w:hAnsi="Rubik" w:cs="Rubik"/>
                <w:color w:val="1C4587"/>
                <w:sz w:val="22"/>
                <w:szCs w:val="22"/>
              </w:rPr>
              <w:t xml:space="preserve"> Autre : ………………</w:t>
            </w:r>
          </w:p>
        </w:tc>
      </w:tr>
      <w:tr w:rsidR="00085CA7" w14:paraId="7F94E1D1" w14:textId="77777777">
        <w:tc>
          <w:tcPr>
            <w:tcW w:w="2456" w:type="dxa"/>
          </w:tcPr>
          <w:p w14:paraId="000001A6" w14:textId="77777777" w:rsidR="00085CA7" w:rsidRDefault="00C570E7">
            <w:pPr>
              <w:rPr>
                <w:rFonts w:ascii="Rubik" w:eastAsia="Rubik" w:hAnsi="Rubik" w:cs="Rubik"/>
                <w:b/>
                <w:color w:val="1C4587"/>
                <w:sz w:val="22"/>
                <w:szCs w:val="22"/>
              </w:rPr>
            </w:pPr>
            <w:r>
              <w:rPr>
                <w:rFonts w:ascii="Rubik" w:eastAsia="Rubik" w:hAnsi="Rubik" w:cs="Rubik"/>
                <w:b/>
                <w:color w:val="1C4587"/>
                <w:sz w:val="22"/>
                <w:szCs w:val="22"/>
              </w:rPr>
              <w:t>Catégories de personnes concernées</w:t>
            </w:r>
          </w:p>
          <w:p w14:paraId="000001A7" w14:textId="77777777" w:rsidR="00085CA7" w:rsidRDefault="00C570E7">
            <w:pPr>
              <w:rPr>
                <w:rFonts w:ascii="Rubik" w:eastAsia="Rubik" w:hAnsi="Rubik" w:cs="Rubik"/>
                <w:b/>
                <w:color w:val="1C4587"/>
                <w:sz w:val="22"/>
                <w:szCs w:val="22"/>
              </w:rPr>
            </w:pPr>
            <w:r>
              <w:rPr>
                <w:rFonts w:ascii="Rubik" w:eastAsia="Rubik" w:hAnsi="Rubik" w:cs="Rubik"/>
                <w:i/>
                <w:color w:val="1C4587"/>
                <w:sz w:val="22"/>
                <w:szCs w:val="22"/>
              </w:rPr>
              <w:t>(Cocher les catégories de personnes concernées dont le Prestatair</w:t>
            </w:r>
            <w:r>
              <w:rPr>
                <w:rFonts w:ascii="Rubik" w:eastAsia="Rubik" w:hAnsi="Rubik" w:cs="Rubik"/>
                <w:i/>
                <w:color w:val="1C4587"/>
                <w:sz w:val="22"/>
                <w:szCs w:val="22"/>
              </w:rPr>
              <w:t>e sera amené à traiter les données personnelles)</w:t>
            </w:r>
          </w:p>
        </w:tc>
        <w:tc>
          <w:tcPr>
            <w:tcW w:w="3004" w:type="dxa"/>
            <w:gridSpan w:val="2"/>
            <w:tcBorders>
              <w:right w:val="nil"/>
            </w:tcBorders>
          </w:tcPr>
          <w:p w14:paraId="000001A8" w14:textId="77777777" w:rsidR="00085CA7" w:rsidRDefault="00C570E7">
            <w:pPr>
              <w:rPr>
                <w:rFonts w:ascii="Rubik" w:eastAsia="Rubik" w:hAnsi="Rubik" w:cs="Rubik"/>
                <w:color w:val="1C4587"/>
                <w:sz w:val="22"/>
                <w:szCs w:val="22"/>
              </w:rPr>
            </w:pPr>
            <w:r>
              <w:rPr>
                <w:rFonts w:ascii="Rubik" w:eastAsia="Rubik" w:hAnsi="Rubik" w:cs="Rubik"/>
                <w:color w:val="1C4587"/>
                <w:sz w:val="22"/>
                <w:szCs w:val="22"/>
              </w:rPr>
              <w:t>☐</w:t>
            </w:r>
            <w:r>
              <w:rPr>
                <w:rFonts w:ascii="Rubik" w:eastAsia="Rubik" w:hAnsi="Rubik" w:cs="Rubik"/>
                <w:color w:val="1C4587"/>
                <w:sz w:val="22"/>
                <w:szCs w:val="22"/>
              </w:rPr>
              <w:t xml:space="preserve"> Salariés du Client</w:t>
            </w:r>
          </w:p>
          <w:p w14:paraId="000001A9" w14:textId="77777777" w:rsidR="00085CA7" w:rsidRDefault="00C570E7">
            <w:pPr>
              <w:rPr>
                <w:rFonts w:ascii="Rubik" w:eastAsia="Rubik" w:hAnsi="Rubik" w:cs="Rubik"/>
                <w:color w:val="1C4587"/>
                <w:sz w:val="22"/>
                <w:szCs w:val="22"/>
              </w:rPr>
            </w:pPr>
            <w:r>
              <w:rPr>
                <w:rFonts w:ascii="Rubik" w:eastAsia="Rubik" w:hAnsi="Rubik" w:cs="Rubik"/>
                <w:color w:val="1C4587"/>
                <w:sz w:val="22"/>
                <w:szCs w:val="22"/>
              </w:rPr>
              <w:t>☐</w:t>
            </w:r>
            <w:r>
              <w:rPr>
                <w:rFonts w:ascii="Rubik" w:eastAsia="Rubik" w:hAnsi="Rubik" w:cs="Rubik"/>
                <w:color w:val="1C4587"/>
                <w:sz w:val="22"/>
                <w:szCs w:val="22"/>
              </w:rPr>
              <w:t xml:space="preserve"> Prospects du Client</w:t>
            </w:r>
          </w:p>
          <w:p w14:paraId="000001AA" w14:textId="77777777" w:rsidR="00085CA7" w:rsidRDefault="00C570E7">
            <w:pPr>
              <w:rPr>
                <w:rFonts w:ascii="Rubik" w:eastAsia="Rubik" w:hAnsi="Rubik" w:cs="Rubik"/>
                <w:color w:val="1C4587"/>
                <w:sz w:val="22"/>
                <w:szCs w:val="22"/>
              </w:rPr>
            </w:pPr>
            <w:r>
              <w:rPr>
                <w:rFonts w:ascii="Rubik" w:eastAsia="Rubik" w:hAnsi="Rubik" w:cs="Rubik"/>
                <w:color w:val="1C4587"/>
                <w:sz w:val="22"/>
                <w:szCs w:val="22"/>
              </w:rPr>
              <w:t>☐</w:t>
            </w:r>
            <w:r>
              <w:rPr>
                <w:rFonts w:ascii="Rubik" w:eastAsia="Rubik" w:hAnsi="Rubik" w:cs="Rubik"/>
                <w:color w:val="1C4587"/>
                <w:sz w:val="22"/>
                <w:szCs w:val="22"/>
              </w:rPr>
              <w:t xml:space="preserve"> Utilisateurs du Client</w:t>
            </w:r>
          </w:p>
        </w:tc>
        <w:tc>
          <w:tcPr>
            <w:tcW w:w="3702" w:type="dxa"/>
            <w:gridSpan w:val="2"/>
            <w:tcBorders>
              <w:left w:val="nil"/>
            </w:tcBorders>
          </w:tcPr>
          <w:p w14:paraId="000001AC" w14:textId="77777777" w:rsidR="00085CA7" w:rsidRDefault="00C570E7">
            <w:pPr>
              <w:rPr>
                <w:rFonts w:ascii="Rubik" w:eastAsia="Rubik" w:hAnsi="Rubik" w:cs="Rubik"/>
                <w:color w:val="1C4587"/>
                <w:sz w:val="22"/>
                <w:szCs w:val="22"/>
              </w:rPr>
            </w:pPr>
            <w:r>
              <w:rPr>
                <w:rFonts w:ascii="Rubik" w:eastAsia="Rubik" w:hAnsi="Rubik" w:cs="Rubik"/>
                <w:color w:val="1C4587"/>
                <w:sz w:val="22"/>
                <w:szCs w:val="22"/>
              </w:rPr>
              <w:t>☐</w:t>
            </w:r>
            <w:r>
              <w:rPr>
                <w:rFonts w:ascii="Rubik" w:eastAsia="Rubik" w:hAnsi="Rubik" w:cs="Rubik"/>
                <w:color w:val="1C4587"/>
                <w:sz w:val="22"/>
                <w:szCs w:val="22"/>
              </w:rPr>
              <w:t xml:space="preserve"> Clients du Client</w:t>
            </w:r>
          </w:p>
          <w:p w14:paraId="000001AD" w14:textId="77777777" w:rsidR="00085CA7" w:rsidRDefault="00C570E7">
            <w:pPr>
              <w:rPr>
                <w:rFonts w:ascii="Rubik" w:eastAsia="Rubik" w:hAnsi="Rubik" w:cs="Rubik"/>
                <w:color w:val="1C4587"/>
                <w:sz w:val="22"/>
                <w:szCs w:val="22"/>
              </w:rPr>
            </w:pPr>
            <w:r>
              <w:rPr>
                <w:rFonts w:ascii="Rubik" w:eastAsia="Rubik" w:hAnsi="Rubik" w:cs="Rubik"/>
                <w:color w:val="1C4587"/>
                <w:sz w:val="22"/>
                <w:szCs w:val="22"/>
              </w:rPr>
              <w:t>☐</w:t>
            </w:r>
            <w:r>
              <w:rPr>
                <w:rFonts w:ascii="Rubik" w:eastAsia="Rubik" w:hAnsi="Rubik" w:cs="Rubik"/>
                <w:color w:val="1C4587"/>
                <w:sz w:val="22"/>
                <w:szCs w:val="22"/>
              </w:rPr>
              <w:t xml:space="preserve"> Autre : ……………</w:t>
            </w:r>
          </w:p>
        </w:tc>
      </w:tr>
      <w:tr w:rsidR="00085CA7" w14:paraId="155ECC9B" w14:textId="77777777">
        <w:tc>
          <w:tcPr>
            <w:tcW w:w="2456" w:type="dxa"/>
          </w:tcPr>
          <w:p w14:paraId="000001AF" w14:textId="77777777" w:rsidR="00085CA7" w:rsidRDefault="00C570E7">
            <w:pPr>
              <w:rPr>
                <w:rFonts w:ascii="Rubik" w:eastAsia="Rubik" w:hAnsi="Rubik" w:cs="Rubik"/>
                <w:b/>
                <w:color w:val="1C4587"/>
                <w:sz w:val="22"/>
                <w:szCs w:val="22"/>
              </w:rPr>
            </w:pPr>
            <w:r>
              <w:rPr>
                <w:rFonts w:ascii="Rubik" w:eastAsia="Rubik" w:hAnsi="Rubik" w:cs="Rubik"/>
                <w:b/>
                <w:color w:val="1C4587"/>
                <w:sz w:val="22"/>
                <w:szCs w:val="22"/>
              </w:rPr>
              <w:t>Durée du traitement</w:t>
            </w:r>
          </w:p>
        </w:tc>
        <w:tc>
          <w:tcPr>
            <w:tcW w:w="6706" w:type="dxa"/>
            <w:gridSpan w:val="4"/>
          </w:tcPr>
          <w:p w14:paraId="000001B0" w14:textId="77777777" w:rsidR="00085CA7" w:rsidRDefault="00C570E7">
            <w:pPr>
              <w:rPr>
                <w:rFonts w:ascii="Rubik" w:eastAsia="Rubik" w:hAnsi="Rubik" w:cs="Rubik"/>
                <w:color w:val="1C4587"/>
                <w:sz w:val="22"/>
                <w:szCs w:val="22"/>
              </w:rPr>
            </w:pPr>
            <w:sdt>
              <w:sdtPr>
                <w:tag w:val="goog_rdk_9"/>
                <w:id w:val="458229978"/>
              </w:sdtPr>
              <w:sdtEndPr/>
              <w:sdtContent/>
            </w:sdt>
            <w:r>
              <w:rPr>
                <w:rFonts w:ascii="Rubik" w:eastAsia="Rubik" w:hAnsi="Rubik" w:cs="Rubik"/>
                <w:color w:val="1C4587"/>
                <w:sz w:val="22"/>
                <w:szCs w:val="22"/>
              </w:rPr>
              <w:t>Durée du Contrat</w:t>
            </w:r>
          </w:p>
        </w:tc>
      </w:tr>
      <w:tr w:rsidR="00085CA7" w14:paraId="61B7BF97" w14:textId="77777777">
        <w:trPr>
          <w:trHeight w:val="836"/>
        </w:trPr>
        <w:tc>
          <w:tcPr>
            <w:tcW w:w="2456" w:type="dxa"/>
          </w:tcPr>
          <w:p w14:paraId="000001B4" w14:textId="77777777" w:rsidR="00085CA7" w:rsidRDefault="00C570E7">
            <w:pPr>
              <w:rPr>
                <w:rFonts w:ascii="Rubik" w:eastAsia="Rubik" w:hAnsi="Rubik" w:cs="Rubik"/>
                <w:i/>
                <w:color w:val="1C4587"/>
                <w:sz w:val="22"/>
                <w:szCs w:val="22"/>
              </w:rPr>
            </w:pPr>
            <w:sdt>
              <w:sdtPr>
                <w:tag w:val="goog_rdk_10"/>
                <w:id w:val="-508066063"/>
              </w:sdtPr>
              <w:sdtEndPr/>
              <w:sdtContent/>
            </w:sdt>
            <w:r>
              <w:rPr>
                <w:rFonts w:ascii="Rubik" w:eastAsia="Rubik" w:hAnsi="Rubik" w:cs="Rubik"/>
                <w:b/>
                <w:color w:val="1C4587"/>
                <w:sz w:val="22"/>
                <w:szCs w:val="22"/>
              </w:rPr>
              <w:t>Sous-traitants ultérieurs autorisés</w:t>
            </w:r>
            <w:r>
              <w:rPr>
                <w:rFonts w:ascii="Rubik" w:eastAsia="Rubik" w:hAnsi="Rubik" w:cs="Rubik"/>
                <w:b/>
                <w:color w:val="1C4587"/>
                <w:sz w:val="22"/>
                <w:szCs w:val="22"/>
              </w:rPr>
              <w:t xml:space="preserve"> </w:t>
            </w:r>
            <w:r>
              <w:rPr>
                <w:rFonts w:ascii="Rubik" w:eastAsia="Rubik" w:hAnsi="Rubik" w:cs="Rubik"/>
                <w:i/>
                <w:color w:val="1C4587"/>
                <w:sz w:val="22"/>
                <w:szCs w:val="22"/>
              </w:rPr>
              <w:t xml:space="preserve">(compléter lesdites </w:t>
            </w:r>
            <w:r>
              <w:rPr>
                <w:rFonts w:ascii="Rubik" w:eastAsia="Rubik" w:hAnsi="Rubik" w:cs="Rubik"/>
                <w:i/>
                <w:color w:val="1C4587"/>
                <w:sz w:val="22"/>
                <w:szCs w:val="22"/>
              </w:rPr>
              <w:lastRenderedPageBreak/>
              <w:t>cases par les prestataires utilisés par le Prestataire dans le cadre des traitements)</w:t>
            </w:r>
          </w:p>
        </w:tc>
        <w:tc>
          <w:tcPr>
            <w:tcW w:w="2075" w:type="dxa"/>
          </w:tcPr>
          <w:p w14:paraId="000001B5" w14:textId="77777777" w:rsidR="00085CA7" w:rsidRDefault="00C570E7">
            <w:pPr>
              <w:rPr>
                <w:rFonts w:ascii="Rubik" w:eastAsia="Rubik" w:hAnsi="Rubik" w:cs="Rubik"/>
                <w:color w:val="1C4587"/>
                <w:sz w:val="22"/>
                <w:szCs w:val="22"/>
              </w:rPr>
            </w:pPr>
            <w:r>
              <w:rPr>
                <w:rFonts w:ascii="Rubik" w:eastAsia="Rubik" w:hAnsi="Rubik" w:cs="Rubik"/>
                <w:color w:val="1C4587"/>
                <w:sz w:val="22"/>
                <w:szCs w:val="22"/>
              </w:rPr>
              <w:lastRenderedPageBreak/>
              <w:t xml:space="preserve">Activités de traitement sous-traitées </w:t>
            </w:r>
            <w:r>
              <w:rPr>
                <w:rFonts w:ascii="Rubik" w:eastAsia="Rubik" w:hAnsi="Rubik" w:cs="Rubik"/>
                <w:i/>
                <w:color w:val="1C4587"/>
                <w:sz w:val="22"/>
                <w:szCs w:val="22"/>
              </w:rPr>
              <w:t xml:space="preserve">(ex : </w:t>
            </w:r>
            <w:r>
              <w:rPr>
                <w:rFonts w:ascii="Rubik" w:eastAsia="Rubik" w:hAnsi="Rubik" w:cs="Rubik"/>
                <w:i/>
                <w:color w:val="1C4587"/>
                <w:sz w:val="22"/>
                <w:szCs w:val="22"/>
              </w:rPr>
              <w:lastRenderedPageBreak/>
              <w:t>hébergement, montage, maintenance, support, etc.)</w:t>
            </w:r>
          </w:p>
        </w:tc>
        <w:tc>
          <w:tcPr>
            <w:tcW w:w="1560" w:type="dxa"/>
            <w:gridSpan w:val="2"/>
          </w:tcPr>
          <w:p w14:paraId="000001B6" w14:textId="77777777" w:rsidR="00085CA7" w:rsidRDefault="00C570E7">
            <w:pPr>
              <w:rPr>
                <w:rFonts w:ascii="Rubik" w:eastAsia="Rubik" w:hAnsi="Rubik" w:cs="Rubik"/>
                <w:i/>
                <w:color w:val="1C4587"/>
                <w:sz w:val="22"/>
                <w:szCs w:val="22"/>
              </w:rPr>
            </w:pPr>
            <w:r>
              <w:rPr>
                <w:rFonts w:ascii="Rubik" w:eastAsia="Rubik" w:hAnsi="Rubik" w:cs="Rubik"/>
                <w:color w:val="1C4587"/>
                <w:sz w:val="22"/>
                <w:szCs w:val="22"/>
              </w:rPr>
              <w:lastRenderedPageBreak/>
              <w:t xml:space="preserve">Localisation des </w:t>
            </w:r>
            <w:r>
              <w:rPr>
                <w:rFonts w:ascii="Rubik" w:eastAsia="Rubik" w:hAnsi="Rubik" w:cs="Rubik"/>
                <w:color w:val="1C4587"/>
                <w:sz w:val="22"/>
                <w:szCs w:val="22"/>
              </w:rPr>
              <w:t>traitements</w:t>
            </w:r>
          </w:p>
        </w:tc>
        <w:tc>
          <w:tcPr>
            <w:tcW w:w="3071" w:type="dxa"/>
          </w:tcPr>
          <w:p w14:paraId="000001B8" w14:textId="77777777" w:rsidR="00085CA7" w:rsidRDefault="00C570E7">
            <w:pPr>
              <w:rPr>
                <w:rFonts w:ascii="Rubik" w:eastAsia="Rubik" w:hAnsi="Rubik" w:cs="Rubik"/>
                <w:color w:val="1C4587"/>
                <w:sz w:val="22"/>
                <w:szCs w:val="22"/>
              </w:rPr>
            </w:pPr>
            <w:sdt>
              <w:sdtPr>
                <w:tag w:val="goog_rdk_11"/>
                <w:id w:val="-1504964865"/>
              </w:sdtPr>
              <w:sdtEndPr/>
              <w:sdtContent/>
            </w:sdt>
            <w:r>
              <w:rPr>
                <w:rFonts w:ascii="Rubik" w:eastAsia="Rubik" w:hAnsi="Rubik" w:cs="Rubik"/>
                <w:color w:val="1C4587"/>
                <w:sz w:val="22"/>
                <w:szCs w:val="22"/>
              </w:rPr>
              <w:t xml:space="preserve">Garanties appropriées mises en place en cas de </w:t>
            </w:r>
            <w:r>
              <w:rPr>
                <w:rFonts w:ascii="Rubik" w:eastAsia="Rubik" w:hAnsi="Rubik" w:cs="Rubik"/>
                <w:color w:val="1C4587"/>
                <w:sz w:val="22"/>
                <w:szCs w:val="22"/>
              </w:rPr>
              <w:lastRenderedPageBreak/>
              <w:t>transfert de données hors UE</w:t>
            </w:r>
          </w:p>
        </w:tc>
      </w:tr>
      <w:tr w:rsidR="00085CA7" w14:paraId="613DEA81" w14:textId="77777777">
        <w:tc>
          <w:tcPr>
            <w:tcW w:w="2456" w:type="dxa"/>
          </w:tcPr>
          <w:p w14:paraId="000001B9" w14:textId="77777777" w:rsidR="00085CA7" w:rsidRDefault="00085CA7">
            <w:pPr>
              <w:rPr>
                <w:rFonts w:ascii="Rubik" w:eastAsia="Rubik" w:hAnsi="Rubik" w:cs="Rubik"/>
                <w:b/>
                <w:color w:val="1C4587"/>
                <w:sz w:val="22"/>
                <w:szCs w:val="22"/>
              </w:rPr>
            </w:pPr>
          </w:p>
        </w:tc>
        <w:tc>
          <w:tcPr>
            <w:tcW w:w="2075" w:type="dxa"/>
          </w:tcPr>
          <w:p w14:paraId="000001BA" w14:textId="77777777" w:rsidR="00085CA7" w:rsidRDefault="00085CA7">
            <w:pPr>
              <w:rPr>
                <w:rFonts w:ascii="Rubik" w:eastAsia="Rubik" w:hAnsi="Rubik" w:cs="Rubik"/>
                <w:color w:val="1C4587"/>
                <w:sz w:val="22"/>
                <w:szCs w:val="22"/>
              </w:rPr>
            </w:pPr>
          </w:p>
        </w:tc>
        <w:tc>
          <w:tcPr>
            <w:tcW w:w="1560" w:type="dxa"/>
            <w:gridSpan w:val="2"/>
          </w:tcPr>
          <w:p w14:paraId="000001BB" w14:textId="77777777" w:rsidR="00085CA7" w:rsidRDefault="00085CA7">
            <w:pPr>
              <w:rPr>
                <w:rFonts w:ascii="Rubik" w:eastAsia="Rubik" w:hAnsi="Rubik" w:cs="Rubik"/>
                <w:color w:val="1C4587"/>
                <w:sz w:val="22"/>
                <w:szCs w:val="22"/>
              </w:rPr>
            </w:pPr>
          </w:p>
        </w:tc>
        <w:tc>
          <w:tcPr>
            <w:tcW w:w="3071" w:type="dxa"/>
          </w:tcPr>
          <w:p w14:paraId="000001BD" w14:textId="77777777" w:rsidR="00085CA7" w:rsidRDefault="00C570E7">
            <w:pPr>
              <w:rPr>
                <w:rFonts w:ascii="Rubik" w:eastAsia="Rubik" w:hAnsi="Rubik" w:cs="Rubik"/>
                <w:color w:val="1C4587"/>
                <w:sz w:val="22"/>
                <w:szCs w:val="22"/>
              </w:rPr>
            </w:pPr>
            <w:r>
              <w:rPr>
                <w:rFonts w:ascii="Rubik" w:eastAsia="Rubik" w:hAnsi="Rubik" w:cs="Rubik"/>
                <w:color w:val="1C4587"/>
                <w:sz w:val="22"/>
                <w:szCs w:val="22"/>
              </w:rPr>
              <w:t>☐</w:t>
            </w:r>
            <w:r>
              <w:rPr>
                <w:rFonts w:ascii="Rubik" w:eastAsia="Rubik" w:hAnsi="Rubik" w:cs="Rubik"/>
                <w:color w:val="1C4587"/>
                <w:sz w:val="22"/>
                <w:szCs w:val="22"/>
              </w:rPr>
              <w:t xml:space="preserve"> Clauses Contractuelles Types</w:t>
            </w:r>
          </w:p>
          <w:p w14:paraId="000001BE" w14:textId="77777777" w:rsidR="00085CA7" w:rsidRDefault="00C570E7">
            <w:pPr>
              <w:rPr>
                <w:rFonts w:ascii="Rubik" w:eastAsia="Rubik" w:hAnsi="Rubik" w:cs="Rubik"/>
                <w:color w:val="1C4587"/>
                <w:sz w:val="22"/>
                <w:szCs w:val="22"/>
              </w:rPr>
            </w:pPr>
            <w:r>
              <w:rPr>
                <w:rFonts w:ascii="Rubik" w:eastAsia="Rubik" w:hAnsi="Rubik" w:cs="Rubik"/>
                <w:color w:val="1C4587"/>
                <w:sz w:val="22"/>
                <w:szCs w:val="22"/>
              </w:rPr>
              <w:t>☐</w:t>
            </w:r>
            <w:r>
              <w:rPr>
                <w:rFonts w:ascii="Rubik" w:eastAsia="Rubik" w:hAnsi="Rubik" w:cs="Rubik"/>
                <w:color w:val="1C4587"/>
                <w:sz w:val="22"/>
                <w:szCs w:val="22"/>
              </w:rPr>
              <w:t xml:space="preserve"> Décision d’adéquation</w:t>
            </w:r>
          </w:p>
          <w:p w14:paraId="000001BF" w14:textId="77777777" w:rsidR="00085CA7" w:rsidRDefault="00C570E7">
            <w:pPr>
              <w:rPr>
                <w:rFonts w:ascii="Rubik" w:eastAsia="Rubik" w:hAnsi="Rubik" w:cs="Rubik"/>
                <w:color w:val="1C4587"/>
                <w:sz w:val="22"/>
                <w:szCs w:val="22"/>
              </w:rPr>
            </w:pPr>
            <w:r>
              <w:rPr>
                <w:rFonts w:ascii="Rubik" w:eastAsia="Rubik" w:hAnsi="Rubik" w:cs="Rubik"/>
                <w:color w:val="1C4587"/>
                <w:sz w:val="22"/>
                <w:szCs w:val="22"/>
              </w:rPr>
              <w:t>☐</w:t>
            </w:r>
            <w:r>
              <w:rPr>
                <w:rFonts w:ascii="Rubik" w:eastAsia="Rubik" w:hAnsi="Rubik" w:cs="Rubik"/>
                <w:color w:val="1C4587"/>
                <w:sz w:val="22"/>
                <w:szCs w:val="22"/>
              </w:rPr>
              <w:t xml:space="preserve"> Règles d’Entreprise Contraignantes (BCR)</w:t>
            </w:r>
          </w:p>
          <w:p w14:paraId="000001C0" w14:textId="77777777" w:rsidR="00085CA7" w:rsidRDefault="00C570E7">
            <w:pPr>
              <w:rPr>
                <w:rFonts w:ascii="Rubik" w:eastAsia="Rubik" w:hAnsi="Rubik" w:cs="Rubik"/>
                <w:color w:val="1C4587"/>
                <w:sz w:val="22"/>
                <w:szCs w:val="22"/>
              </w:rPr>
            </w:pPr>
            <w:r>
              <w:rPr>
                <w:rFonts w:ascii="Rubik" w:eastAsia="Rubik" w:hAnsi="Rubik" w:cs="Rubik"/>
                <w:color w:val="1C4587"/>
                <w:sz w:val="22"/>
                <w:szCs w:val="22"/>
              </w:rPr>
              <w:t>☐</w:t>
            </w:r>
            <w:r>
              <w:rPr>
                <w:rFonts w:ascii="Rubik" w:eastAsia="Rubik" w:hAnsi="Rubik" w:cs="Rubik"/>
                <w:color w:val="1C4587"/>
                <w:sz w:val="22"/>
                <w:szCs w:val="22"/>
              </w:rPr>
              <w:t xml:space="preserve"> Autre : …………………….</w:t>
            </w:r>
          </w:p>
        </w:tc>
      </w:tr>
    </w:tbl>
    <w:p w14:paraId="000001C1" w14:textId="77777777" w:rsidR="00085CA7" w:rsidRDefault="00085CA7">
      <w:pPr>
        <w:jc w:val="both"/>
        <w:rPr>
          <w:rFonts w:ascii="Rubik" w:eastAsia="Rubik" w:hAnsi="Rubik" w:cs="Rubik"/>
          <w:b/>
          <w:color w:val="1C4587"/>
          <w:sz w:val="22"/>
          <w:szCs w:val="22"/>
        </w:rPr>
      </w:pPr>
    </w:p>
    <w:p w14:paraId="000001C2" w14:textId="77777777" w:rsidR="00085CA7" w:rsidRDefault="00C570E7">
      <w:pPr>
        <w:numPr>
          <w:ilvl w:val="0"/>
          <w:numId w:val="7"/>
        </w:numPr>
        <w:jc w:val="both"/>
        <w:rPr>
          <w:rFonts w:ascii="Rubik" w:eastAsia="Rubik" w:hAnsi="Rubik" w:cs="Rubik"/>
          <w:b/>
          <w:color w:val="1C4587"/>
          <w:sz w:val="22"/>
          <w:szCs w:val="22"/>
        </w:rPr>
      </w:pPr>
      <w:r>
        <w:rPr>
          <w:rFonts w:ascii="Rubik" w:eastAsia="Rubik" w:hAnsi="Rubik" w:cs="Rubik"/>
          <w:b/>
          <w:color w:val="1C4587"/>
          <w:sz w:val="22"/>
          <w:szCs w:val="22"/>
        </w:rPr>
        <w:t>Obligations du Prestataire vis-à-vis du Client</w:t>
      </w:r>
    </w:p>
    <w:p w14:paraId="000001C3" w14:textId="77777777" w:rsidR="00085CA7" w:rsidRDefault="00C570E7">
      <w:pPr>
        <w:jc w:val="both"/>
        <w:rPr>
          <w:rFonts w:ascii="Rubik" w:eastAsia="Rubik" w:hAnsi="Rubik" w:cs="Rubik"/>
          <w:b/>
          <w:color w:val="1C4587"/>
          <w:sz w:val="22"/>
          <w:szCs w:val="22"/>
        </w:rPr>
      </w:pPr>
      <w:r>
        <w:rPr>
          <w:rFonts w:ascii="Rubik" w:eastAsia="Rubik" w:hAnsi="Rubik" w:cs="Rubik"/>
          <w:b/>
          <w:color w:val="1C4587"/>
          <w:sz w:val="22"/>
          <w:szCs w:val="22"/>
        </w:rPr>
        <w:t> </w:t>
      </w:r>
    </w:p>
    <w:p w14:paraId="000001C4" w14:textId="77777777" w:rsidR="00085CA7" w:rsidRDefault="00C570E7">
      <w:pPr>
        <w:numPr>
          <w:ilvl w:val="0"/>
          <w:numId w:val="9"/>
        </w:numPr>
        <w:jc w:val="both"/>
        <w:rPr>
          <w:rFonts w:ascii="Rubik" w:eastAsia="Rubik" w:hAnsi="Rubik" w:cs="Rubik"/>
          <w:color w:val="1C4587"/>
          <w:sz w:val="22"/>
          <w:szCs w:val="22"/>
        </w:rPr>
      </w:pPr>
      <w:r>
        <w:rPr>
          <w:rFonts w:ascii="Rubik" w:eastAsia="Rubik" w:hAnsi="Rubik" w:cs="Rubik"/>
          <w:b/>
          <w:color w:val="1C4587"/>
          <w:sz w:val="22"/>
          <w:szCs w:val="22"/>
        </w:rPr>
        <w:t>Traitement des données </w:t>
      </w:r>
    </w:p>
    <w:p w14:paraId="000001C5" w14:textId="77777777" w:rsidR="00085CA7" w:rsidRDefault="00085CA7">
      <w:pPr>
        <w:jc w:val="both"/>
        <w:rPr>
          <w:rFonts w:ascii="Rubik" w:eastAsia="Rubik" w:hAnsi="Rubik" w:cs="Rubik"/>
          <w:b/>
          <w:color w:val="1C4587"/>
          <w:sz w:val="22"/>
          <w:szCs w:val="22"/>
        </w:rPr>
      </w:pPr>
    </w:p>
    <w:p w14:paraId="000001C6" w14:textId="77777777" w:rsidR="00085CA7" w:rsidRDefault="00C570E7">
      <w:pPr>
        <w:ind w:left="360"/>
        <w:jc w:val="both"/>
        <w:rPr>
          <w:rFonts w:ascii="Rubik" w:eastAsia="Rubik" w:hAnsi="Rubik" w:cs="Rubik"/>
          <w:color w:val="1C4587"/>
          <w:sz w:val="22"/>
          <w:szCs w:val="22"/>
        </w:rPr>
      </w:pPr>
      <w:r>
        <w:rPr>
          <w:rFonts w:ascii="Rubik" w:eastAsia="Rubik" w:hAnsi="Rubik" w:cs="Rubik"/>
          <w:color w:val="1C4587"/>
          <w:sz w:val="22"/>
          <w:szCs w:val="22"/>
        </w:rPr>
        <w:t>Le Prestataire s’engage à ne traiter les données à caractère personnel qu’aux fins des finalités listées ci-dessus et conformément aux instructions documentées du Client, y compris e</w:t>
      </w:r>
      <w:r>
        <w:rPr>
          <w:rFonts w:ascii="Rubik" w:eastAsia="Rubik" w:hAnsi="Rubik" w:cs="Rubik"/>
          <w:color w:val="1C4587"/>
          <w:sz w:val="22"/>
          <w:szCs w:val="22"/>
        </w:rPr>
        <w:t>n ce qui concerne le transfert des données en dehors de l’Union Européenne. Le Prestataire s’engage à informer le Client si, selon lui, une instruction constitue une violation de la Réglementation applicable. En outre, si le Prestataire est tenu de procéde</w:t>
      </w:r>
      <w:r>
        <w:rPr>
          <w:rFonts w:ascii="Rubik" w:eastAsia="Rubik" w:hAnsi="Rubik" w:cs="Rubik"/>
          <w:color w:val="1C4587"/>
          <w:sz w:val="22"/>
          <w:szCs w:val="22"/>
        </w:rPr>
        <w:t>r à un transfert de données vers un pays tiers ou à une organisation internationale, en vertu du droit applicable au Contrat, il doit informer le Client de cette obligation juridique avant le traitement, sauf si le droit concerné interdit une telle informa</w:t>
      </w:r>
      <w:r>
        <w:rPr>
          <w:rFonts w:ascii="Rubik" w:eastAsia="Rubik" w:hAnsi="Rubik" w:cs="Rubik"/>
          <w:color w:val="1C4587"/>
          <w:sz w:val="22"/>
          <w:szCs w:val="22"/>
        </w:rPr>
        <w:t>tion pour des motifs importants d’intérêt public. </w:t>
      </w:r>
    </w:p>
    <w:p w14:paraId="000001C7" w14:textId="77777777" w:rsidR="00085CA7" w:rsidRDefault="00C570E7">
      <w:pPr>
        <w:jc w:val="both"/>
        <w:rPr>
          <w:rFonts w:ascii="Rubik" w:eastAsia="Rubik" w:hAnsi="Rubik" w:cs="Rubik"/>
          <w:b/>
          <w:color w:val="1C4587"/>
          <w:sz w:val="22"/>
          <w:szCs w:val="22"/>
        </w:rPr>
      </w:pPr>
      <w:r>
        <w:rPr>
          <w:rFonts w:ascii="Rubik" w:eastAsia="Rubik" w:hAnsi="Rubik" w:cs="Rubik"/>
          <w:b/>
          <w:color w:val="1C4587"/>
          <w:sz w:val="22"/>
          <w:szCs w:val="22"/>
        </w:rPr>
        <w:t> </w:t>
      </w:r>
    </w:p>
    <w:p w14:paraId="000001C8" w14:textId="77777777" w:rsidR="00085CA7" w:rsidRDefault="00C570E7">
      <w:pPr>
        <w:numPr>
          <w:ilvl w:val="0"/>
          <w:numId w:val="9"/>
        </w:numPr>
        <w:jc w:val="both"/>
        <w:rPr>
          <w:rFonts w:ascii="Rubik" w:eastAsia="Rubik" w:hAnsi="Rubik" w:cs="Rubik"/>
          <w:color w:val="1C4587"/>
          <w:sz w:val="22"/>
          <w:szCs w:val="22"/>
        </w:rPr>
      </w:pPr>
      <w:r>
        <w:rPr>
          <w:rFonts w:ascii="Rubik" w:eastAsia="Rubik" w:hAnsi="Rubik" w:cs="Rubik"/>
          <w:b/>
          <w:color w:val="1C4587"/>
          <w:sz w:val="22"/>
          <w:szCs w:val="22"/>
        </w:rPr>
        <w:t>Sécurité et confidentialité des données : </w:t>
      </w:r>
    </w:p>
    <w:p w14:paraId="000001C9" w14:textId="77777777" w:rsidR="00085CA7" w:rsidRDefault="00085CA7">
      <w:pPr>
        <w:ind w:left="708"/>
        <w:jc w:val="both"/>
        <w:rPr>
          <w:rFonts w:ascii="Rubik" w:eastAsia="Rubik" w:hAnsi="Rubik" w:cs="Rubik"/>
          <w:color w:val="1C4587"/>
          <w:sz w:val="22"/>
          <w:szCs w:val="22"/>
        </w:rPr>
      </w:pPr>
    </w:p>
    <w:p w14:paraId="000001CA" w14:textId="77777777" w:rsidR="00085CA7" w:rsidRDefault="00C570E7">
      <w:pPr>
        <w:ind w:left="360"/>
        <w:jc w:val="both"/>
        <w:rPr>
          <w:rFonts w:ascii="Rubik" w:eastAsia="Rubik" w:hAnsi="Rubik" w:cs="Rubik"/>
          <w:color w:val="1C4587"/>
          <w:sz w:val="22"/>
          <w:szCs w:val="22"/>
        </w:rPr>
      </w:pPr>
      <w:r>
        <w:rPr>
          <w:rFonts w:ascii="Rubik" w:eastAsia="Rubik" w:hAnsi="Rubik" w:cs="Rubik"/>
          <w:color w:val="1C4587"/>
          <w:sz w:val="22"/>
          <w:szCs w:val="22"/>
        </w:rPr>
        <w:t>Le Prestataire s’engage à mettre en œuvre les mesures techniques et organisationnelles appropriées afin (i) de garantir la confidentialité, l’intégrité, la dis</w:t>
      </w:r>
      <w:r>
        <w:rPr>
          <w:rFonts w:ascii="Rubik" w:eastAsia="Rubik" w:hAnsi="Rubik" w:cs="Rubik"/>
          <w:color w:val="1C4587"/>
          <w:sz w:val="22"/>
          <w:szCs w:val="22"/>
        </w:rPr>
        <w:t>ponibilité et la résilience constante des systèmes et des services de traitements, (ii) de rétablir la disponibilité des données personnelles et l’accès à celles-ci dans les délais appropriés en cas d’incident physique ou technique et (iii) de tester, anal</w:t>
      </w:r>
      <w:r>
        <w:rPr>
          <w:rFonts w:ascii="Rubik" w:eastAsia="Rubik" w:hAnsi="Rubik" w:cs="Rubik"/>
          <w:color w:val="1C4587"/>
          <w:sz w:val="22"/>
          <w:szCs w:val="22"/>
        </w:rPr>
        <w:t>yser et évaluer régulièrement l’efficacité de ces mesures. Le Prestataire veille également à ce que les personnes autorisées à traiter les données à caractère personnel soient soumises à l’obligation d’en préserver la confidentialité et reçoivent la format</w:t>
      </w:r>
      <w:r>
        <w:rPr>
          <w:rFonts w:ascii="Rubik" w:eastAsia="Rubik" w:hAnsi="Rubik" w:cs="Rubik"/>
          <w:color w:val="1C4587"/>
          <w:sz w:val="22"/>
          <w:szCs w:val="22"/>
        </w:rPr>
        <w:t>ion nécessaire en matière de protection des données à caractère personnel. </w:t>
      </w:r>
    </w:p>
    <w:p w14:paraId="000001CB" w14:textId="77777777" w:rsidR="00085CA7" w:rsidRDefault="00C570E7">
      <w:pPr>
        <w:jc w:val="both"/>
        <w:rPr>
          <w:rFonts w:ascii="Rubik" w:eastAsia="Rubik" w:hAnsi="Rubik" w:cs="Rubik"/>
          <w:b/>
          <w:color w:val="1C4587"/>
          <w:sz w:val="22"/>
          <w:szCs w:val="22"/>
        </w:rPr>
      </w:pPr>
      <w:r>
        <w:rPr>
          <w:rFonts w:ascii="Rubik" w:eastAsia="Rubik" w:hAnsi="Rubik" w:cs="Rubik"/>
          <w:b/>
          <w:color w:val="1C4587"/>
          <w:sz w:val="22"/>
          <w:szCs w:val="22"/>
        </w:rPr>
        <w:t> </w:t>
      </w:r>
    </w:p>
    <w:p w14:paraId="000001CC" w14:textId="77777777" w:rsidR="00085CA7" w:rsidRDefault="00C570E7">
      <w:pPr>
        <w:numPr>
          <w:ilvl w:val="0"/>
          <w:numId w:val="9"/>
        </w:numPr>
        <w:jc w:val="both"/>
        <w:rPr>
          <w:rFonts w:ascii="Rubik" w:eastAsia="Rubik" w:hAnsi="Rubik" w:cs="Rubik"/>
          <w:color w:val="1C4587"/>
          <w:sz w:val="22"/>
          <w:szCs w:val="22"/>
        </w:rPr>
      </w:pPr>
      <w:r>
        <w:rPr>
          <w:rFonts w:ascii="Rubik" w:eastAsia="Rubik" w:hAnsi="Rubik" w:cs="Rubik"/>
          <w:b/>
          <w:color w:val="1C4587"/>
          <w:sz w:val="22"/>
          <w:szCs w:val="22"/>
        </w:rPr>
        <w:t>Autres sous-traitants : </w:t>
      </w:r>
    </w:p>
    <w:p w14:paraId="000001CD" w14:textId="77777777" w:rsidR="00085CA7" w:rsidRDefault="00085CA7">
      <w:pPr>
        <w:ind w:left="708"/>
        <w:jc w:val="both"/>
        <w:rPr>
          <w:rFonts w:ascii="Rubik" w:eastAsia="Rubik" w:hAnsi="Rubik" w:cs="Rubik"/>
          <w:color w:val="1C4587"/>
          <w:sz w:val="22"/>
          <w:szCs w:val="22"/>
        </w:rPr>
      </w:pPr>
    </w:p>
    <w:p w14:paraId="000001CE" w14:textId="77777777" w:rsidR="00085CA7" w:rsidRDefault="00C570E7">
      <w:pPr>
        <w:ind w:left="360"/>
        <w:jc w:val="both"/>
        <w:rPr>
          <w:rFonts w:ascii="Rubik" w:eastAsia="Rubik" w:hAnsi="Rubik" w:cs="Rubik"/>
          <w:color w:val="1C4587"/>
          <w:sz w:val="22"/>
          <w:szCs w:val="22"/>
        </w:rPr>
      </w:pPr>
      <w:r>
        <w:rPr>
          <w:rFonts w:ascii="Rubik" w:eastAsia="Rubik" w:hAnsi="Rubik" w:cs="Rubik"/>
          <w:color w:val="1C4587"/>
          <w:sz w:val="22"/>
          <w:szCs w:val="22"/>
        </w:rPr>
        <w:t>Le Prestataire est autorisé à faire appel aux sous-traitants (le « Sous-traitant ultérieur ») listés dans le tableau ci-dessus pour mener des activités de traitement spécifiques. En cas de changement dans la liste des Sous-traitants ultérieurs autorisés, l</w:t>
      </w:r>
      <w:r>
        <w:rPr>
          <w:rFonts w:ascii="Rubik" w:eastAsia="Rubik" w:hAnsi="Rubik" w:cs="Rubik"/>
          <w:color w:val="1C4587"/>
          <w:sz w:val="22"/>
          <w:szCs w:val="22"/>
        </w:rPr>
        <w:t xml:space="preserve">e Prestataire informera préalablement et par écrit le Client. Cette information devra indiquer clairement les activités de traitement sous-traitées, l’identité et les coordonnées du Sous-traitant ultérieur. Le Client dispose d’un délai de </w:t>
      </w:r>
      <w:sdt>
        <w:sdtPr>
          <w:tag w:val="goog_rdk_12"/>
          <w:id w:val="1052036564"/>
        </w:sdtPr>
        <w:sdtEndPr/>
        <w:sdtContent/>
      </w:sdt>
      <w:r>
        <w:rPr>
          <w:rFonts w:ascii="Rubik" w:eastAsia="Rubik" w:hAnsi="Rubik" w:cs="Rubik"/>
          <w:color w:val="1C4587"/>
          <w:sz w:val="22"/>
          <w:szCs w:val="22"/>
        </w:rPr>
        <w:t>quinze (15) jou</w:t>
      </w:r>
      <w:r>
        <w:rPr>
          <w:rFonts w:ascii="Rubik" w:eastAsia="Rubik" w:hAnsi="Rubik" w:cs="Rubik"/>
          <w:color w:val="1C4587"/>
          <w:sz w:val="22"/>
          <w:szCs w:val="22"/>
        </w:rPr>
        <w:t>rs</w:t>
      </w:r>
      <w:r>
        <w:rPr>
          <w:rFonts w:ascii="Rubik" w:eastAsia="Rubik" w:hAnsi="Rubik" w:cs="Rubik"/>
          <w:color w:val="1C4587"/>
          <w:sz w:val="22"/>
          <w:szCs w:val="22"/>
        </w:rPr>
        <w:t xml:space="preserve"> à compter de la date de réception de cette information pour présenter ses objections légitimes et motivées. A défaut de notifications d’objections passé ce délai, le Client sera réputé avoir accepté le recours au Sous-traitant ultérieur. </w:t>
      </w:r>
    </w:p>
    <w:p w14:paraId="000001CF" w14:textId="77777777" w:rsidR="00085CA7" w:rsidRDefault="00C570E7">
      <w:pPr>
        <w:ind w:left="360"/>
        <w:jc w:val="both"/>
        <w:rPr>
          <w:rFonts w:ascii="Rubik" w:eastAsia="Rubik" w:hAnsi="Rubik" w:cs="Rubik"/>
          <w:color w:val="1C4587"/>
          <w:sz w:val="22"/>
          <w:szCs w:val="22"/>
        </w:rPr>
      </w:pPr>
      <w:r>
        <w:rPr>
          <w:rFonts w:ascii="Rubik" w:eastAsia="Rubik" w:hAnsi="Rubik" w:cs="Rubik"/>
          <w:color w:val="1C4587"/>
          <w:sz w:val="22"/>
          <w:szCs w:val="22"/>
        </w:rPr>
        <w:t> </w:t>
      </w:r>
    </w:p>
    <w:p w14:paraId="000001D0" w14:textId="77777777" w:rsidR="00085CA7" w:rsidRDefault="00C570E7">
      <w:pPr>
        <w:ind w:left="360"/>
        <w:jc w:val="both"/>
        <w:rPr>
          <w:rFonts w:ascii="Rubik" w:eastAsia="Rubik" w:hAnsi="Rubik" w:cs="Rubik"/>
          <w:color w:val="1C4587"/>
          <w:sz w:val="22"/>
          <w:szCs w:val="22"/>
        </w:rPr>
      </w:pPr>
      <w:r>
        <w:rPr>
          <w:rFonts w:ascii="Rubik" w:eastAsia="Rubik" w:hAnsi="Rubik" w:cs="Rubik"/>
          <w:color w:val="1C4587"/>
          <w:sz w:val="22"/>
          <w:szCs w:val="22"/>
        </w:rPr>
        <w:lastRenderedPageBreak/>
        <w:t>Le Sous-t</w:t>
      </w:r>
      <w:r>
        <w:rPr>
          <w:rFonts w:ascii="Rubik" w:eastAsia="Rubik" w:hAnsi="Rubik" w:cs="Rubik"/>
          <w:color w:val="1C4587"/>
          <w:sz w:val="22"/>
          <w:szCs w:val="22"/>
        </w:rPr>
        <w:t>raitant ultérieur est tenu de respecter les obligations du présent Contrat pour le compte et selon les instructions du Client. Il appartient au Prestataire de s’assurer que le Sous-traitant ultérieur présente les mêmes garanties suffisantes quant à la mise</w:t>
      </w:r>
      <w:r>
        <w:rPr>
          <w:rFonts w:ascii="Rubik" w:eastAsia="Rubik" w:hAnsi="Rubik" w:cs="Rubik"/>
          <w:color w:val="1C4587"/>
          <w:sz w:val="22"/>
          <w:szCs w:val="22"/>
        </w:rPr>
        <w:t xml:space="preserve"> en œuvre de mesures techniques et organisationnelles appropriées de manière à ce que le traitement réponde aux exigences de la Réglementation applicable. Si le Sous-traitant ultérieur ne remplit pas ses obligations en matière de protection des données, le</w:t>
      </w:r>
      <w:r>
        <w:rPr>
          <w:rFonts w:ascii="Rubik" w:eastAsia="Rubik" w:hAnsi="Rubik" w:cs="Rubik"/>
          <w:color w:val="1C4587"/>
          <w:sz w:val="22"/>
          <w:szCs w:val="22"/>
        </w:rPr>
        <w:t xml:space="preserve"> Prestataire demeure pleinement responsable devant le Client de l’exécution par le Sous-traitant ultérieur de ses obligations.</w:t>
      </w:r>
    </w:p>
    <w:p w14:paraId="000001D1" w14:textId="77777777" w:rsidR="00085CA7" w:rsidRDefault="00085CA7">
      <w:pPr>
        <w:ind w:left="360"/>
        <w:jc w:val="both"/>
        <w:rPr>
          <w:rFonts w:ascii="Rubik" w:eastAsia="Rubik" w:hAnsi="Rubik" w:cs="Rubik"/>
          <w:color w:val="1C4587"/>
          <w:sz w:val="22"/>
          <w:szCs w:val="22"/>
        </w:rPr>
      </w:pPr>
    </w:p>
    <w:p w14:paraId="000001D2" w14:textId="77777777" w:rsidR="00085CA7" w:rsidRDefault="00C570E7">
      <w:pPr>
        <w:numPr>
          <w:ilvl w:val="0"/>
          <w:numId w:val="9"/>
        </w:numPr>
        <w:jc w:val="both"/>
        <w:rPr>
          <w:rFonts w:ascii="Rubik" w:eastAsia="Rubik" w:hAnsi="Rubik" w:cs="Rubik"/>
          <w:color w:val="1C4587"/>
          <w:sz w:val="22"/>
          <w:szCs w:val="22"/>
        </w:rPr>
      </w:pPr>
      <w:r>
        <w:rPr>
          <w:rFonts w:ascii="Rubik" w:eastAsia="Rubik" w:hAnsi="Rubik" w:cs="Rubik"/>
          <w:b/>
          <w:color w:val="1C4587"/>
          <w:sz w:val="22"/>
          <w:szCs w:val="22"/>
        </w:rPr>
        <w:t>Transfert de données à caractère personnel hors de l’Union européenne : </w:t>
      </w:r>
    </w:p>
    <w:p w14:paraId="000001D3" w14:textId="77777777" w:rsidR="00085CA7" w:rsidRDefault="00085CA7">
      <w:pPr>
        <w:ind w:left="360"/>
        <w:jc w:val="both"/>
        <w:rPr>
          <w:rFonts w:ascii="Rubik" w:eastAsia="Rubik" w:hAnsi="Rubik" w:cs="Rubik"/>
          <w:color w:val="1C4587"/>
          <w:sz w:val="22"/>
          <w:szCs w:val="22"/>
        </w:rPr>
      </w:pPr>
    </w:p>
    <w:p w14:paraId="000001D4" w14:textId="77777777" w:rsidR="00085CA7" w:rsidRDefault="00C570E7">
      <w:pPr>
        <w:ind w:left="360"/>
        <w:jc w:val="both"/>
        <w:rPr>
          <w:rFonts w:ascii="Rubik" w:eastAsia="Rubik" w:hAnsi="Rubik" w:cs="Rubik"/>
          <w:color w:val="1C4587"/>
          <w:sz w:val="22"/>
          <w:szCs w:val="22"/>
        </w:rPr>
      </w:pPr>
      <w:r>
        <w:rPr>
          <w:rFonts w:ascii="Rubik" w:eastAsia="Rubik" w:hAnsi="Rubik" w:cs="Rubik"/>
          <w:color w:val="1C4587"/>
          <w:sz w:val="22"/>
          <w:szCs w:val="22"/>
        </w:rPr>
        <w:t>Le Client autorise les transferts de données à caractè</w:t>
      </w:r>
      <w:r>
        <w:rPr>
          <w:rFonts w:ascii="Rubik" w:eastAsia="Rubik" w:hAnsi="Rubik" w:cs="Rubik"/>
          <w:color w:val="1C4587"/>
          <w:sz w:val="22"/>
          <w:szCs w:val="22"/>
        </w:rPr>
        <w:t>re personnel réalisés par le Prestataire dans le cadre du présent Contrat vers des pays situés hors de l’Union européenne tels que listés dans le tableau ci-dessus (cf. « description du traitement »).</w:t>
      </w:r>
    </w:p>
    <w:p w14:paraId="000001D5" w14:textId="77777777" w:rsidR="00085CA7" w:rsidRDefault="00085CA7">
      <w:pPr>
        <w:ind w:left="360"/>
        <w:jc w:val="both"/>
        <w:rPr>
          <w:rFonts w:ascii="Rubik" w:eastAsia="Rubik" w:hAnsi="Rubik" w:cs="Rubik"/>
          <w:color w:val="1C4587"/>
          <w:sz w:val="22"/>
          <w:szCs w:val="22"/>
        </w:rPr>
      </w:pPr>
    </w:p>
    <w:p w14:paraId="000001D6" w14:textId="77777777" w:rsidR="00085CA7" w:rsidRDefault="00C570E7">
      <w:pPr>
        <w:ind w:left="360"/>
        <w:jc w:val="both"/>
        <w:rPr>
          <w:rFonts w:ascii="Rubik" w:eastAsia="Rubik" w:hAnsi="Rubik" w:cs="Rubik"/>
          <w:color w:val="1C4587"/>
          <w:sz w:val="22"/>
          <w:szCs w:val="22"/>
        </w:rPr>
      </w:pPr>
      <w:r>
        <w:rPr>
          <w:rFonts w:ascii="Rubik" w:eastAsia="Rubik" w:hAnsi="Rubik" w:cs="Rubik"/>
          <w:color w:val="1C4587"/>
          <w:sz w:val="22"/>
          <w:szCs w:val="22"/>
        </w:rPr>
        <w:t>Le Prestataire est autorisé à réaliser de nouveaux tra</w:t>
      </w:r>
      <w:r>
        <w:rPr>
          <w:rFonts w:ascii="Rubik" w:eastAsia="Rubik" w:hAnsi="Rubik" w:cs="Rubik"/>
          <w:color w:val="1C4587"/>
          <w:sz w:val="22"/>
          <w:szCs w:val="22"/>
        </w:rPr>
        <w:t xml:space="preserve">nsferts vers des pays situés hors de l’Union européenne, sous réserve (i) de l’information préalable du Client et (ii) de la mise en place de mesures nécessaires pour s’assurer que ces transferts soient conformes au Chapitre V du RGPD. Ces mesures peuvent </w:t>
      </w:r>
      <w:r>
        <w:rPr>
          <w:rFonts w:ascii="Rubik" w:eastAsia="Rubik" w:hAnsi="Rubik" w:cs="Rubik"/>
          <w:color w:val="1C4587"/>
          <w:sz w:val="22"/>
          <w:szCs w:val="22"/>
        </w:rPr>
        <w:t>inclure (sans limitation) le transfert des données personnelles à un destinataire dans un pays dont la Commission européenne a décidé qu’il assurait une protection adéquate, à un destinataire qui a adopté des Règles d’Entreprise Contraignantes conformément</w:t>
      </w:r>
      <w:r>
        <w:rPr>
          <w:rFonts w:ascii="Rubik" w:eastAsia="Rubik" w:hAnsi="Rubik" w:cs="Rubik"/>
          <w:color w:val="1C4587"/>
          <w:sz w:val="22"/>
          <w:szCs w:val="22"/>
        </w:rPr>
        <w:t xml:space="preserve"> au RGPD ou à un destinataire qui a conclu des Clauses Contractuelles Types adoptées et approuvées par la Commission européenne, complétées le cas échéant de mesures complémentaires si le cadre juridique de destination du transfert a pour effet de diminuer</w:t>
      </w:r>
      <w:r>
        <w:rPr>
          <w:rFonts w:ascii="Rubik" w:eastAsia="Rubik" w:hAnsi="Rubik" w:cs="Rubik"/>
          <w:color w:val="1C4587"/>
          <w:sz w:val="22"/>
          <w:szCs w:val="22"/>
        </w:rPr>
        <w:t xml:space="preserve"> ou d’écarter l’application de ces garanties. Le Prestataire s’assure que son ou ses Sous-Traitant(s) Ultérieur(s) respectent lesdites clauses et est responsable en cas de non-respect de ces clauses par ces derniers. </w:t>
      </w:r>
    </w:p>
    <w:p w14:paraId="000001D7" w14:textId="77777777" w:rsidR="00085CA7" w:rsidRDefault="00C570E7">
      <w:pPr>
        <w:jc w:val="both"/>
        <w:rPr>
          <w:rFonts w:ascii="Rubik" w:eastAsia="Rubik" w:hAnsi="Rubik" w:cs="Rubik"/>
          <w:b/>
          <w:color w:val="1C4587"/>
          <w:sz w:val="22"/>
          <w:szCs w:val="22"/>
        </w:rPr>
      </w:pPr>
      <w:r>
        <w:rPr>
          <w:rFonts w:ascii="Rubik" w:eastAsia="Rubik" w:hAnsi="Rubik" w:cs="Rubik"/>
          <w:b/>
          <w:color w:val="1C4587"/>
          <w:sz w:val="22"/>
          <w:szCs w:val="22"/>
        </w:rPr>
        <w:t> </w:t>
      </w:r>
    </w:p>
    <w:p w14:paraId="000001D8" w14:textId="77777777" w:rsidR="00085CA7" w:rsidRDefault="00C570E7">
      <w:pPr>
        <w:numPr>
          <w:ilvl w:val="0"/>
          <w:numId w:val="9"/>
        </w:numPr>
        <w:jc w:val="both"/>
        <w:rPr>
          <w:rFonts w:ascii="Rubik" w:eastAsia="Rubik" w:hAnsi="Rubik" w:cs="Rubik"/>
          <w:color w:val="1C4587"/>
          <w:sz w:val="22"/>
          <w:szCs w:val="22"/>
        </w:rPr>
      </w:pPr>
      <w:r>
        <w:rPr>
          <w:rFonts w:ascii="Rubik" w:eastAsia="Rubik" w:hAnsi="Rubik" w:cs="Rubik"/>
          <w:b/>
          <w:color w:val="1C4587"/>
          <w:sz w:val="22"/>
          <w:szCs w:val="22"/>
        </w:rPr>
        <w:t>Assistance et Fourniture d’informations : </w:t>
      </w:r>
    </w:p>
    <w:p w14:paraId="000001D9" w14:textId="77777777" w:rsidR="00085CA7" w:rsidRDefault="00085CA7">
      <w:pPr>
        <w:ind w:left="708"/>
        <w:jc w:val="both"/>
        <w:rPr>
          <w:rFonts w:ascii="Rubik" w:eastAsia="Rubik" w:hAnsi="Rubik" w:cs="Rubik"/>
          <w:color w:val="1C4587"/>
          <w:sz w:val="22"/>
          <w:szCs w:val="22"/>
        </w:rPr>
      </w:pPr>
    </w:p>
    <w:p w14:paraId="000001DA" w14:textId="77777777" w:rsidR="00085CA7" w:rsidRDefault="00C570E7">
      <w:pPr>
        <w:ind w:left="360"/>
        <w:jc w:val="both"/>
        <w:rPr>
          <w:rFonts w:ascii="Rubik" w:eastAsia="Rubik" w:hAnsi="Rubik" w:cs="Rubik"/>
          <w:color w:val="1C4587"/>
          <w:sz w:val="22"/>
          <w:szCs w:val="22"/>
        </w:rPr>
      </w:pPr>
      <w:r>
        <w:rPr>
          <w:rFonts w:ascii="Rubik" w:eastAsia="Rubik" w:hAnsi="Rubik" w:cs="Rubik"/>
          <w:color w:val="1C4587"/>
          <w:sz w:val="22"/>
          <w:szCs w:val="22"/>
        </w:rPr>
        <w:t>Le Prestataire s’engage à répondre dans les meilleurs délais à toute demande d’information lui étant adressée par le Client, que ce soit dans le cadre d’une demande d’exercice de leurs droits par les personnes co</w:t>
      </w:r>
      <w:r>
        <w:rPr>
          <w:rFonts w:ascii="Rubik" w:eastAsia="Rubik" w:hAnsi="Rubik" w:cs="Rubik"/>
          <w:color w:val="1C4587"/>
          <w:sz w:val="22"/>
          <w:szCs w:val="22"/>
        </w:rPr>
        <w:t>ncernées, d’une analyse d’impact, ou d’une demande présentée par les autorités de protection des données ou le délégué à la protection des données du Client.  </w:t>
      </w:r>
    </w:p>
    <w:p w14:paraId="000001DB" w14:textId="77777777" w:rsidR="00085CA7" w:rsidRDefault="00C570E7">
      <w:pPr>
        <w:jc w:val="both"/>
        <w:rPr>
          <w:rFonts w:ascii="Rubik" w:eastAsia="Rubik" w:hAnsi="Rubik" w:cs="Rubik"/>
          <w:color w:val="1C4587"/>
          <w:sz w:val="22"/>
          <w:szCs w:val="22"/>
        </w:rPr>
      </w:pPr>
      <w:r>
        <w:rPr>
          <w:rFonts w:ascii="Rubik" w:eastAsia="Rubik" w:hAnsi="Rubik" w:cs="Rubik"/>
          <w:color w:val="1C4587"/>
          <w:sz w:val="22"/>
          <w:szCs w:val="22"/>
        </w:rPr>
        <w:t> </w:t>
      </w:r>
    </w:p>
    <w:p w14:paraId="000001DC" w14:textId="77777777" w:rsidR="00085CA7" w:rsidRDefault="00C570E7">
      <w:pPr>
        <w:numPr>
          <w:ilvl w:val="0"/>
          <w:numId w:val="9"/>
        </w:numPr>
        <w:jc w:val="both"/>
        <w:rPr>
          <w:rFonts w:ascii="Rubik" w:eastAsia="Rubik" w:hAnsi="Rubik" w:cs="Rubik"/>
          <w:color w:val="1C4587"/>
          <w:sz w:val="22"/>
          <w:szCs w:val="22"/>
        </w:rPr>
      </w:pPr>
      <w:r>
        <w:rPr>
          <w:rFonts w:ascii="Rubik" w:eastAsia="Rubik" w:hAnsi="Rubik" w:cs="Rubik"/>
          <w:b/>
          <w:color w:val="1C4587"/>
          <w:sz w:val="22"/>
          <w:szCs w:val="22"/>
        </w:rPr>
        <w:t>Exercice des droits des personnes : </w:t>
      </w:r>
    </w:p>
    <w:p w14:paraId="000001DD" w14:textId="77777777" w:rsidR="00085CA7" w:rsidRDefault="00085CA7">
      <w:pPr>
        <w:ind w:left="720"/>
        <w:jc w:val="both"/>
        <w:rPr>
          <w:rFonts w:ascii="Rubik" w:eastAsia="Rubik" w:hAnsi="Rubik" w:cs="Rubik"/>
          <w:b/>
          <w:color w:val="1C4587"/>
          <w:sz w:val="22"/>
          <w:szCs w:val="22"/>
        </w:rPr>
      </w:pPr>
    </w:p>
    <w:p w14:paraId="000001DE" w14:textId="77777777" w:rsidR="00085CA7" w:rsidRDefault="00C570E7">
      <w:pPr>
        <w:ind w:left="360"/>
        <w:jc w:val="both"/>
        <w:rPr>
          <w:rFonts w:ascii="Rubik" w:eastAsia="Rubik" w:hAnsi="Rubik" w:cs="Rubik"/>
          <w:color w:val="1C4587"/>
          <w:sz w:val="22"/>
          <w:szCs w:val="22"/>
        </w:rPr>
      </w:pPr>
      <w:r>
        <w:rPr>
          <w:rFonts w:ascii="Rubik" w:eastAsia="Rubik" w:hAnsi="Rubik" w:cs="Rubik"/>
          <w:color w:val="1C4587"/>
          <w:sz w:val="22"/>
          <w:szCs w:val="22"/>
        </w:rPr>
        <w:t>Dans l’hypothèse où le Prestataire recevrait une demande</w:t>
      </w:r>
      <w:r>
        <w:rPr>
          <w:rFonts w:ascii="Rubik" w:eastAsia="Rubik" w:hAnsi="Rubik" w:cs="Rubik"/>
          <w:color w:val="1C4587"/>
          <w:sz w:val="22"/>
          <w:szCs w:val="22"/>
        </w:rPr>
        <w:t xml:space="preserve"> d’exercice des droits d’une personne concernée par les traitements encadrés par le présent Contrat, le Prestataire s’engage à transmettre au Client les demandes d’exercice de droits dès réception de celles-ci.  </w:t>
      </w:r>
    </w:p>
    <w:p w14:paraId="000001DF" w14:textId="77777777" w:rsidR="00085CA7" w:rsidRDefault="00C570E7">
      <w:pPr>
        <w:ind w:left="360"/>
        <w:jc w:val="both"/>
        <w:rPr>
          <w:rFonts w:ascii="Rubik" w:eastAsia="Rubik" w:hAnsi="Rubik" w:cs="Rubik"/>
          <w:color w:val="1C4587"/>
          <w:sz w:val="22"/>
          <w:szCs w:val="22"/>
        </w:rPr>
      </w:pPr>
      <w:r>
        <w:rPr>
          <w:rFonts w:ascii="Rubik" w:eastAsia="Rubik" w:hAnsi="Rubik" w:cs="Rubik"/>
          <w:color w:val="1C4587"/>
          <w:sz w:val="22"/>
          <w:szCs w:val="22"/>
        </w:rPr>
        <w:t> </w:t>
      </w:r>
    </w:p>
    <w:p w14:paraId="000001E0" w14:textId="77777777" w:rsidR="00085CA7" w:rsidRDefault="00C570E7">
      <w:pPr>
        <w:ind w:left="360"/>
        <w:jc w:val="both"/>
        <w:rPr>
          <w:rFonts w:ascii="Rubik" w:eastAsia="Rubik" w:hAnsi="Rubik" w:cs="Rubik"/>
          <w:color w:val="1C4587"/>
          <w:sz w:val="22"/>
          <w:szCs w:val="22"/>
        </w:rPr>
      </w:pPr>
      <w:r>
        <w:rPr>
          <w:rFonts w:ascii="Rubik" w:eastAsia="Rubik" w:hAnsi="Rubik" w:cs="Rubik"/>
          <w:color w:val="1C4587"/>
          <w:sz w:val="22"/>
          <w:szCs w:val="22"/>
        </w:rPr>
        <w:t>En outre, dans la mesure du possible, le </w:t>
      </w:r>
      <w:r>
        <w:rPr>
          <w:rFonts w:ascii="Rubik" w:eastAsia="Rubik" w:hAnsi="Rubik" w:cs="Rubik"/>
          <w:color w:val="1C4587"/>
          <w:sz w:val="22"/>
          <w:szCs w:val="22"/>
        </w:rPr>
        <w:t>Prestataire doit aider le Client à s’acquitter de son obligation de donner suite aux demandes d’exercice des droits des personnes concernées : droit d’accès, de rectification, d’effacement et d’opposition, droit à la limitation du traitement, droit à la po</w:t>
      </w:r>
      <w:r>
        <w:rPr>
          <w:rFonts w:ascii="Rubik" w:eastAsia="Rubik" w:hAnsi="Rubik" w:cs="Rubik"/>
          <w:color w:val="1C4587"/>
          <w:sz w:val="22"/>
          <w:szCs w:val="22"/>
        </w:rPr>
        <w:t>rtabilité des données, droit de ne pas faire l’objet d’une décision individuelle automatisée (y compris le profilage). </w:t>
      </w:r>
    </w:p>
    <w:p w14:paraId="000001E1" w14:textId="77777777" w:rsidR="00085CA7" w:rsidRDefault="00C570E7">
      <w:pPr>
        <w:jc w:val="both"/>
        <w:rPr>
          <w:rFonts w:ascii="Rubik" w:eastAsia="Rubik" w:hAnsi="Rubik" w:cs="Rubik"/>
          <w:color w:val="1C4587"/>
          <w:sz w:val="22"/>
          <w:szCs w:val="22"/>
        </w:rPr>
      </w:pPr>
      <w:r>
        <w:rPr>
          <w:rFonts w:ascii="Rubik" w:eastAsia="Rubik" w:hAnsi="Rubik" w:cs="Rubik"/>
          <w:color w:val="1C4587"/>
          <w:sz w:val="22"/>
          <w:szCs w:val="22"/>
        </w:rPr>
        <w:t> </w:t>
      </w:r>
    </w:p>
    <w:p w14:paraId="000001E2" w14:textId="77777777" w:rsidR="00085CA7" w:rsidRDefault="00C570E7">
      <w:pPr>
        <w:numPr>
          <w:ilvl w:val="0"/>
          <w:numId w:val="9"/>
        </w:numPr>
        <w:jc w:val="both"/>
        <w:rPr>
          <w:rFonts w:ascii="Rubik" w:eastAsia="Rubik" w:hAnsi="Rubik" w:cs="Rubik"/>
          <w:color w:val="1C4587"/>
          <w:sz w:val="22"/>
          <w:szCs w:val="22"/>
        </w:rPr>
      </w:pPr>
      <w:r>
        <w:rPr>
          <w:rFonts w:ascii="Rubik" w:eastAsia="Rubik" w:hAnsi="Rubik" w:cs="Rubik"/>
          <w:b/>
          <w:color w:val="1C4587"/>
          <w:sz w:val="22"/>
          <w:szCs w:val="22"/>
        </w:rPr>
        <w:t>Notification des violations de données à caractère personnel : </w:t>
      </w:r>
    </w:p>
    <w:p w14:paraId="000001E3" w14:textId="77777777" w:rsidR="00085CA7" w:rsidRDefault="00085CA7">
      <w:pPr>
        <w:ind w:left="720"/>
        <w:jc w:val="both"/>
        <w:rPr>
          <w:rFonts w:ascii="Rubik" w:eastAsia="Rubik" w:hAnsi="Rubik" w:cs="Rubik"/>
          <w:b/>
          <w:color w:val="1C4587"/>
          <w:sz w:val="22"/>
          <w:szCs w:val="22"/>
        </w:rPr>
      </w:pPr>
    </w:p>
    <w:p w14:paraId="000001E4" w14:textId="77777777" w:rsidR="00085CA7" w:rsidRDefault="00C570E7">
      <w:pPr>
        <w:ind w:left="360"/>
        <w:jc w:val="both"/>
        <w:rPr>
          <w:rFonts w:ascii="Rubik" w:eastAsia="Rubik" w:hAnsi="Rubik" w:cs="Rubik"/>
          <w:color w:val="1C4587"/>
          <w:sz w:val="22"/>
          <w:szCs w:val="22"/>
        </w:rPr>
      </w:pPr>
      <w:r>
        <w:rPr>
          <w:rFonts w:ascii="Rubik" w:eastAsia="Rubik" w:hAnsi="Rubik" w:cs="Rubik"/>
          <w:color w:val="1C4587"/>
          <w:sz w:val="22"/>
          <w:szCs w:val="22"/>
        </w:rPr>
        <w:lastRenderedPageBreak/>
        <w:t>Le Prestataire s’engage à notifier au Client toute violation de donné</w:t>
      </w:r>
      <w:r>
        <w:rPr>
          <w:rFonts w:ascii="Rubik" w:eastAsia="Rubik" w:hAnsi="Rubik" w:cs="Rubik"/>
          <w:color w:val="1C4587"/>
          <w:sz w:val="22"/>
          <w:szCs w:val="22"/>
        </w:rPr>
        <w:t xml:space="preserve">es à caractère personnel dans un délai maximum de soixante-douze (72) heures après en avoir pris connaissance. </w:t>
      </w:r>
    </w:p>
    <w:p w14:paraId="000001E5" w14:textId="77777777" w:rsidR="00085CA7" w:rsidRDefault="00085CA7">
      <w:pPr>
        <w:ind w:left="708"/>
        <w:jc w:val="both"/>
        <w:rPr>
          <w:rFonts w:ascii="Rubik" w:eastAsia="Rubik" w:hAnsi="Rubik" w:cs="Rubik"/>
          <w:color w:val="1C4587"/>
          <w:sz w:val="22"/>
          <w:szCs w:val="22"/>
        </w:rPr>
      </w:pPr>
    </w:p>
    <w:p w14:paraId="000001E6" w14:textId="77777777" w:rsidR="00085CA7" w:rsidRDefault="00C570E7">
      <w:pPr>
        <w:ind w:left="360"/>
        <w:jc w:val="both"/>
        <w:rPr>
          <w:rFonts w:ascii="Rubik" w:eastAsia="Rubik" w:hAnsi="Rubik" w:cs="Rubik"/>
          <w:color w:val="1C4587"/>
          <w:sz w:val="22"/>
          <w:szCs w:val="22"/>
        </w:rPr>
      </w:pPr>
      <w:r>
        <w:rPr>
          <w:rFonts w:ascii="Rubik" w:eastAsia="Rubik" w:hAnsi="Rubik" w:cs="Rubik"/>
          <w:color w:val="1C4587"/>
          <w:sz w:val="22"/>
          <w:szCs w:val="22"/>
        </w:rPr>
        <w:t>Cette notification contient : </w:t>
      </w:r>
    </w:p>
    <w:p w14:paraId="000001E7" w14:textId="77777777" w:rsidR="00085CA7" w:rsidRDefault="00C570E7">
      <w:pPr>
        <w:numPr>
          <w:ilvl w:val="0"/>
          <w:numId w:val="11"/>
        </w:numPr>
        <w:pBdr>
          <w:top w:val="nil"/>
          <w:left w:val="nil"/>
          <w:bottom w:val="nil"/>
          <w:right w:val="nil"/>
          <w:between w:val="nil"/>
        </w:pBdr>
        <w:jc w:val="both"/>
        <w:rPr>
          <w:rFonts w:ascii="Rubik" w:eastAsia="Rubik" w:hAnsi="Rubik" w:cs="Rubik"/>
          <w:color w:val="1C4587"/>
          <w:sz w:val="22"/>
          <w:szCs w:val="22"/>
        </w:rPr>
      </w:pPr>
      <w:r>
        <w:rPr>
          <w:rFonts w:ascii="Rubik" w:eastAsia="Rubik" w:hAnsi="Rubik" w:cs="Rubik"/>
          <w:color w:val="1C4587"/>
          <w:sz w:val="22"/>
          <w:szCs w:val="22"/>
        </w:rPr>
        <w:t>La description de la nature de la violation de données à caractère personnel, y compris les catégories et le nom</w:t>
      </w:r>
      <w:r>
        <w:rPr>
          <w:rFonts w:ascii="Rubik" w:eastAsia="Rubik" w:hAnsi="Rubik" w:cs="Rubik"/>
          <w:color w:val="1C4587"/>
          <w:sz w:val="22"/>
          <w:szCs w:val="22"/>
        </w:rPr>
        <w:t>bre approximatif de personnes concernées par la violation et les catégories et le nombre approximatif d’enregistrements de données à caractère personnel ; </w:t>
      </w:r>
    </w:p>
    <w:p w14:paraId="000001E8" w14:textId="77777777" w:rsidR="00085CA7" w:rsidRDefault="00C570E7">
      <w:pPr>
        <w:numPr>
          <w:ilvl w:val="0"/>
          <w:numId w:val="11"/>
        </w:numPr>
        <w:pBdr>
          <w:top w:val="nil"/>
          <w:left w:val="nil"/>
          <w:bottom w:val="nil"/>
          <w:right w:val="nil"/>
          <w:between w:val="nil"/>
        </w:pBdr>
        <w:jc w:val="both"/>
        <w:rPr>
          <w:rFonts w:ascii="Rubik" w:eastAsia="Rubik" w:hAnsi="Rubik" w:cs="Rubik"/>
          <w:color w:val="1C4587"/>
          <w:sz w:val="22"/>
          <w:szCs w:val="22"/>
        </w:rPr>
      </w:pPr>
      <w:r>
        <w:rPr>
          <w:rFonts w:ascii="Rubik" w:eastAsia="Rubik" w:hAnsi="Rubik" w:cs="Rubik"/>
          <w:color w:val="1C4587"/>
          <w:sz w:val="22"/>
          <w:szCs w:val="22"/>
        </w:rPr>
        <w:t>La description des conséquences probables de la violation de données à caractère personnel ; </w:t>
      </w:r>
    </w:p>
    <w:p w14:paraId="000001E9" w14:textId="77777777" w:rsidR="00085CA7" w:rsidRDefault="00C570E7">
      <w:pPr>
        <w:numPr>
          <w:ilvl w:val="0"/>
          <w:numId w:val="11"/>
        </w:numPr>
        <w:pBdr>
          <w:top w:val="nil"/>
          <w:left w:val="nil"/>
          <w:bottom w:val="nil"/>
          <w:right w:val="nil"/>
          <w:between w:val="nil"/>
        </w:pBdr>
        <w:jc w:val="both"/>
        <w:rPr>
          <w:rFonts w:ascii="Rubik" w:eastAsia="Rubik" w:hAnsi="Rubik" w:cs="Rubik"/>
          <w:color w:val="1C4587"/>
          <w:sz w:val="22"/>
          <w:szCs w:val="22"/>
        </w:rPr>
      </w:pPr>
      <w:r>
        <w:rPr>
          <w:rFonts w:ascii="Rubik" w:eastAsia="Rubik" w:hAnsi="Rubik" w:cs="Rubik"/>
          <w:color w:val="1C4587"/>
          <w:sz w:val="22"/>
          <w:szCs w:val="22"/>
        </w:rPr>
        <w:t>La description des mesures à mettre en œuvre pour remédier à la violation de données à caractère personnel y compris, le cas échéant, les mesures pour en atténuer</w:t>
      </w:r>
      <w:r>
        <w:rPr>
          <w:rFonts w:ascii="Rubik" w:eastAsia="Rubik" w:hAnsi="Rubik" w:cs="Rubik"/>
          <w:color w:val="1C4587"/>
          <w:sz w:val="22"/>
          <w:szCs w:val="22"/>
        </w:rPr>
        <w:t xml:space="preserve"> les éventuelles conséquences ; </w:t>
      </w:r>
    </w:p>
    <w:p w14:paraId="000001EA" w14:textId="77777777" w:rsidR="00085CA7" w:rsidRDefault="00C570E7">
      <w:pPr>
        <w:numPr>
          <w:ilvl w:val="0"/>
          <w:numId w:val="11"/>
        </w:numPr>
        <w:pBdr>
          <w:top w:val="nil"/>
          <w:left w:val="nil"/>
          <w:bottom w:val="nil"/>
          <w:right w:val="nil"/>
          <w:between w:val="nil"/>
        </w:pBdr>
        <w:jc w:val="both"/>
        <w:rPr>
          <w:rFonts w:ascii="Rubik" w:eastAsia="Rubik" w:hAnsi="Rubik" w:cs="Rubik"/>
          <w:color w:val="1C4587"/>
          <w:sz w:val="22"/>
          <w:szCs w:val="22"/>
        </w:rPr>
      </w:pPr>
      <w:r>
        <w:rPr>
          <w:rFonts w:ascii="Rubik" w:eastAsia="Rubik" w:hAnsi="Rubik" w:cs="Rubik"/>
          <w:color w:val="1C4587"/>
          <w:sz w:val="22"/>
          <w:szCs w:val="22"/>
        </w:rPr>
        <w:t>Le nom et les coordonnées du délégué à la protection des données ou d’un autre point de contact auprès duquel des informations supplémentaires peuvent être obtenues.  </w:t>
      </w:r>
    </w:p>
    <w:p w14:paraId="000001EB" w14:textId="77777777" w:rsidR="00085CA7" w:rsidRDefault="00C570E7">
      <w:pPr>
        <w:ind w:left="360"/>
        <w:jc w:val="both"/>
        <w:rPr>
          <w:rFonts w:ascii="Rubik" w:eastAsia="Rubik" w:hAnsi="Rubik" w:cs="Rubik"/>
          <w:color w:val="1C4587"/>
          <w:sz w:val="22"/>
          <w:szCs w:val="22"/>
        </w:rPr>
      </w:pPr>
      <w:r>
        <w:rPr>
          <w:rFonts w:ascii="Rubik" w:eastAsia="Rubik" w:hAnsi="Rubik" w:cs="Rubik"/>
          <w:color w:val="1C4587"/>
          <w:sz w:val="22"/>
          <w:szCs w:val="22"/>
        </w:rPr>
        <w:t> </w:t>
      </w:r>
    </w:p>
    <w:p w14:paraId="000001EC" w14:textId="77777777" w:rsidR="00085CA7" w:rsidRDefault="00C570E7">
      <w:pPr>
        <w:ind w:left="360"/>
        <w:jc w:val="both"/>
        <w:rPr>
          <w:rFonts w:ascii="Rubik" w:eastAsia="Rubik" w:hAnsi="Rubik" w:cs="Rubik"/>
          <w:color w:val="1C4587"/>
          <w:sz w:val="22"/>
          <w:szCs w:val="22"/>
        </w:rPr>
      </w:pPr>
      <w:r>
        <w:rPr>
          <w:rFonts w:ascii="Rubik" w:eastAsia="Rubik" w:hAnsi="Rubik" w:cs="Rubik"/>
          <w:color w:val="1C4587"/>
          <w:sz w:val="22"/>
          <w:szCs w:val="22"/>
        </w:rPr>
        <w:t>Le Prestataire s’engage à remédier immédiatement à la violation de données à caractère personnel et s’engage à collaborer activement avec le Client afin de mettre en place les actions nécessaires à la correction de tout dysfonctionnement qui serait à l’ori</w:t>
      </w:r>
      <w:r>
        <w:rPr>
          <w:rFonts w:ascii="Rubik" w:eastAsia="Rubik" w:hAnsi="Rubik" w:cs="Rubik"/>
          <w:color w:val="1C4587"/>
          <w:sz w:val="22"/>
          <w:szCs w:val="22"/>
        </w:rPr>
        <w:t>gine ou une conséquence de la violation de données à caractère personnel, et à empêcher que cette violation ne se reproduise plus. </w:t>
      </w:r>
    </w:p>
    <w:p w14:paraId="000001ED" w14:textId="77777777" w:rsidR="00085CA7" w:rsidRDefault="00C570E7">
      <w:pPr>
        <w:ind w:left="360"/>
        <w:jc w:val="both"/>
        <w:rPr>
          <w:rFonts w:ascii="Rubik" w:eastAsia="Rubik" w:hAnsi="Rubik" w:cs="Rubik"/>
          <w:color w:val="1C4587"/>
          <w:sz w:val="22"/>
          <w:szCs w:val="22"/>
        </w:rPr>
      </w:pPr>
      <w:r>
        <w:rPr>
          <w:rFonts w:ascii="Rubik" w:eastAsia="Rubik" w:hAnsi="Rubik" w:cs="Rubik"/>
          <w:color w:val="1C4587"/>
          <w:sz w:val="22"/>
          <w:szCs w:val="22"/>
        </w:rPr>
        <w:t> </w:t>
      </w:r>
    </w:p>
    <w:p w14:paraId="000001EE" w14:textId="77777777" w:rsidR="00085CA7" w:rsidRDefault="00C570E7">
      <w:pPr>
        <w:ind w:left="360"/>
        <w:jc w:val="both"/>
        <w:rPr>
          <w:rFonts w:ascii="Rubik" w:eastAsia="Rubik" w:hAnsi="Rubik" w:cs="Rubik"/>
          <w:color w:val="1C4587"/>
          <w:sz w:val="22"/>
          <w:szCs w:val="22"/>
        </w:rPr>
      </w:pPr>
      <w:r>
        <w:rPr>
          <w:rFonts w:ascii="Rubik" w:eastAsia="Rubik" w:hAnsi="Rubik" w:cs="Rubik"/>
          <w:color w:val="1C4587"/>
          <w:sz w:val="22"/>
          <w:szCs w:val="22"/>
        </w:rPr>
        <w:t>Le Prestataire s’abstient de divulguer toute information relative à une violation de données à caractère personnel, sauf d</w:t>
      </w:r>
      <w:r>
        <w:rPr>
          <w:rFonts w:ascii="Rubik" w:eastAsia="Rubik" w:hAnsi="Rubik" w:cs="Rubik"/>
          <w:color w:val="1C4587"/>
          <w:sz w:val="22"/>
          <w:szCs w:val="22"/>
        </w:rPr>
        <w:t>ans le cas où cette divulgation résulte d’une obligation légale ou règlementaire ou a été autorisée par le Client.  </w:t>
      </w:r>
    </w:p>
    <w:p w14:paraId="000001EF" w14:textId="77777777" w:rsidR="00085CA7" w:rsidRDefault="00C570E7">
      <w:pPr>
        <w:jc w:val="both"/>
        <w:rPr>
          <w:rFonts w:ascii="Rubik" w:eastAsia="Rubik" w:hAnsi="Rubik" w:cs="Rubik"/>
          <w:color w:val="1C4587"/>
          <w:sz w:val="22"/>
          <w:szCs w:val="22"/>
        </w:rPr>
      </w:pPr>
      <w:r>
        <w:rPr>
          <w:rFonts w:ascii="Rubik" w:eastAsia="Rubik" w:hAnsi="Rubik" w:cs="Rubik"/>
          <w:color w:val="1C4587"/>
          <w:sz w:val="22"/>
          <w:szCs w:val="22"/>
        </w:rPr>
        <w:t> </w:t>
      </w:r>
    </w:p>
    <w:p w14:paraId="000001F0" w14:textId="77777777" w:rsidR="00085CA7" w:rsidRDefault="00C570E7">
      <w:pPr>
        <w:numPr>
          <w:ilvl w:val="0"/>
          <w:numId w:val="9"/>
        </w:numPr>
        <w:jc w:val="both"/>
        <w:rPr>
          <w:rFonts w:ascii="Rubik" w:eastAsia="Rubik" w:hAnsi="Rubik" w:cs="Rubik"/>
          <w:color w:val="1C4587"/>
          <w:sz w:val="22"/>
          <w:szCs w:val="22"/>
        </w:rPr>
      </w:pPr>
      <w:r>
        <w:rPr>
          <w:rFonts w:ascii="Rubik" w:eastAsia="Rubik" w:hAnsi="Rubik" w:cs="Rubik"/>
          <w:b/>
          <w:color w:val="1C4587"/>
          <w:sz w:val="22"/>
          <w:szCs w:val="22"/>
        </w:rPr>
        <w:t>Sort des données : </w:t>
      </w:r>
    </w:p>
    <w:p w14:paraId="000001F1" w14:textId="77777777" w:rsidR="00085CA7" w:rsidRDefault="00085CA7">
      <w:pPr>
        <w:ind w:left="360"/>
        <w:jc w:val="both"/>
        <w:rPr>
          <w:rFonts w:ascii="Rubik" w:eastAsia="Rubik" w:hAnsi="Rubik" w:cs="Rubik"/>
          <w:color w:val="1C4587"/>
          <w:sz w:val="22"/>
          <w:szCs w:val="22"/>
        </w:rPr>
      </w:pPr>
    </w:p>
    <w:p w14:paraId="000001F2" w14:textId="77777777" w:rsidR="00085CA7" w:rsidRDefault="00C570E7">
      <w:pPr>
        <w:ind w:left="360"/>
        <w:jc w:val="both"/>
        <w:rPr>
          <w:rFonts w:ascii="Rubik" w:eastAsia="Rubik" w:hAnsi="Rubik" w:cs="Rubik"/>
          <w:color w:val="1C4587"/>
          <w:sz w:val="22"/>
          <w:szCs w:val="22"/>
        </w:rPr>
      </w:pPr>
      <w:r>
        <w:rPr>
          <w:rFonts w:ascii="Rubik" w:eastAsia="Rubik" w:hAnsi="Rubik" w:cs="Rubik"/>
          <w:color w:val="1C4587"/>
          <w:sz w:val="22"/>
          <w:szCs w:val="22"/>
        </w:rPr>
        <w:t>Le Prestataire s’engage à son choix :</w:t>
      </w:r>
    </w:p>
    <w:p w14:paraId="000001F3" w14:textId="77777777" w:rsidR="00085CA7" w:rsidRDefault="00C570E7">
      <w:pPr>
        <w:numPr>
          <w:ilvl w:val="0"/>
          <w:numId w:val="11"/>
        </w:numPr>
        <w:pBdr>
          <w:top w:val="nil"/>
          <w:left w:val="nil"/>
          <w:bottom w:val="nil"/>
          <w:right w:val="nil"/>
          <w:between w:val="nil"/>
        </w:pBdr>
        <w:jc w:val="both"/>
        <w:rPr>
          <w:rFonts w:ascii="Rubik" w:eastAsia="Rubik" w:hAnsi="Rubik" w:cs="Rubik"/>
          <w:color w:val="1C4587"/>
          <w:sz w:val="22"/>
          <w:szCs w:val="22"/>
        </w:rPr>
      </w:pPr>
      <w:r>
        <w:rPr>
          <w:rFonts w:ascii="Rubik" w:eastAsia="Rubik" w:hAnsi="Rubik" w:cs="Rubik"/>
          <w:color w:val="1C4587"/>
          <w:sz w:val="22"/>
          <w:szCs w:val="22"/>
        </w:rPr>
        <w:t xml:space="preserve">Soit à supprimer les données à caractère personnel à l’expiration du Contrat, </w:t>
      </w:r>
      <w:r>
        <w:rPr>
          <w:rFonts w:ascii="Rubik" w:eastAsia="Rubik" w:hAnsi="Rubik" w:cs="Rubik"/>
          <w:color w:val="1C4587"/>
          <w:sz w:val="22"/>
          <w:szCs w:val="22"/>
        </w:rPr>
        <w:t>quelle qu’en soit la cause, et à ne pas en conserver de copie. Une fois les copies détruites, le Prestataire doit justifier par écrit de la destruction. </w:t>
      </w:r>
    </w:p>
    <w:p w14:paraId="000001F4" w14:textId="77777777" w:rsidR="00085CA7" w:rsidRDefault="00C570E7">
      <w:pPr>
        <w:numPr>
          <w:ilvl w:val="0"/>
          <w:numId w:val="11"/>
        </w:numPr>
        <w:pBdr>
          <w:top w:val="nil"/>
          <w:left w:val="nil"/>
          <w:bottom w:val="nil"/>
          <w:right w:val="nil"/>
          <w:between w:val="nil"/>
        </w:pBdr>
        <w:jc w:val="both"/>
        <w:rPr>
          <w:rFonts w:ascii="Rubik" w:eastAsia="Rubik" w:hAnsi="Rubik" w:cs="Rubik"/>
          <w:color w:val="1C4587"/>
          <w:sz w:val="22"/>
          <w:szCs w:val="22"/>
        </w:rPr>
      </w:pPr>
      <w:r>
        <w:rPr>
          <w:rFonts w:ascii="Rubik" w:eastAsia="Rubik" w:hAnsi="Rubik" w:cs="Rubik"/>
          <w:color w:val="1C4587"/>
          <w:sz w:val="22"/>
          <w:szCs w:val="22"/>
        </w:rPr>
        <w:t>Soit à renvoyer intégralement les données à caractère personnel objets du présent Contrat au Client.</w:t>
      </w:r>
    </w:p>
    <w:p w14:paraId="000001F5" w14:textId="77777777" w:rsidR="00085CA7" w:rsidRDefault="00C570E7">
      <w:pPr>
        <w:ind w:left="360"/>
        <w:jc w:val="both"/>
        <w:rPr>
          <w:rFonts w:ascii="Rubik" w:eastAsia="Rubik" w:hAnsi="Rubik" w:cs="Rubik"/>
          <w:color w:val="1C4587"/>
          <w:sz w:val="22"/>
          <w:szCs w:val="22"/>
        </w:rPr>
      </w:pPr>
      <w:r>
        <w:rPr>
          <w:rFonts w:ascii="Rubik" w:eastAsia="Rubik" w:hAnsi="Rubik" w:cs="Rubik"/>
          <w:color w:val="1C4587"/>
          <w:sz w:val="22"/>
          <w:szCs w:val="22"/>
        </w:rPr>
        <w:t> </w:t>
      </w:r>
    </w:p>
    <w:p w14:paraId="000001F6" w14:textId="77777777" w:rsidR="00085CA7" w:rsidRDefault="00C570E7">
      <w:pPr>
        <w:numPr>
          <w:ilvl w:val="0"/>
          <w:numId w:val="9"/>
        </w:numPr>
        <w:jc w:val="both"/>
        <w:rPr>
          <w:rFonts w:ascii="Rubik" w:eastAsia="Rubik" w:hAnsi="Rubik" w:cs="Rubik"/>
          <w:color w:val="1C4587"/>
          <w:sz w:val="22"/>
          <w:szCs w:val="22"/>
        </w:rPr>
      </w:pPr>
      <w:r>
        <w:rPr>
          <w:rFonts w:ascii="Rubik" w:eastAsia="Rubik" w:hAnsi="Rubik" w:cs="Rubik"/>
          <w:b/>
          <w:color w:val="1C4587"/>
          <w:sz w:val="22"/>
          <w:szCs w:val="22"/>
        </w:rPr>
        <w:t>Documentation :  </w:t>
      </w:r>
    </w:p>
    <w:p w14:paraId="000001F7" w14:textId="77777777" w:rsidR="00085CA7" w:rsidRDefault="00085CA7">
      <w:pPr>
        <w:jc w:val="both"/>
        <w:rPr>
          <w:rFonts w:ascii="Rubik" w:eastAsia="Rubik" w:hAnsi="Rubik" w:cs="Rubik"/>
          <w:color w:val="1C4587"/>
          <w:sz w:val="22"/>
          <w:szCs w:val="22"/>
        </w:rPr>
      </w:pPr>
    </w:p>
    <w:p w14:paraId="000001F8" w14:textId="77777777" w:rsidR="00085CA7" w:rsidRDefault="00C570E7">
      <w:pPr>
        <w:ind w:left="360"/>
        <w:jc w:val="both"/>
        <w:rPr>
          <w:rFonts w:ascii="Rubik" w:eastAsia="Rubik" w:hAnsi="Rubik" w:cs="Rubik"/>
          <w:color w:val="1C4587"/>
          <w:sz w:val="22"/>
          <w:szCs w:val="22"/>
        </w:rPr>
      </w:pPr>
      <w:r>
        <w:rPr>
          <w:rFonts w:ascii="Rubik" w:eastAsia="Rubik" w:hAnsi="Rubik" w:cs="Rubik"/>
          <w:color w:val="1C4587"/>
          <w:sz w:val="22"/>
          <w:szCs w:val="22"/>
        </w:rPr>
        <w:t>Le Prestataire met à disposition du Client, sur demande de celui-ci, toutes les informations et tous les documents nécessaires pour démontrer le respect de ses obligations et pour permettre la réalisation d’audits, y compris des inspect</w:t>
      </w:r>
      <w:r>
        <w:rPr>
          <w:rFonts w:ascii="Rubik" w:eastAsia="Rubik" w:hAnsi="Rubik" w:cs="Rubik"/>
          <w:color w:val="1C4587"/>
          <w:sz w:val="22"/>
          <w:szCs w:val="22"/>
        </w:rPr>
        <w:t>ions, par le Client ou un autre auditeur qu'il a mandaté, et contribuer à ces audits. </w:t>
      </w:r>
    </w:p>
    <w:p w14:paraId="000001F9" w14:textId="77777777" w:rsidR="00085CA7" w:rsidRDefault="00C570E7">
      <w:pPr>
        <w:ind w:left="360"/>
        <w:jc w:val="both"/>
        <w:rPr>
          <w:rFonts w:ascii="Rubik" w:eastAsia="Rubik" w:hAnsi="Rubik" w:cs="Rubik"/>
          <w:color w:val="1C4587"/>
          <w:sz w:val="22"/>
          <w:szCs w:val="22"/>
        </w:rPr>
      </w:pPr>
      <w:r>
        <w:rPr>
          <w:rFonts w:ascii="Rubik" w:eastAsia="Rubik" w:hAnsi="Rubik" w:cs="Rubik"/>
          <w:color w:val="1C4587"/>
          <w:sz w:val="22"/>
          <w:szCs w:val="22"/>
        </w:rPr>
        <w:t> </w:t>
      </w:r>
      <w:r>
        <w:rPr>
          <w:rFonts w:ascii="Rubik" w:eastAsia="Rubik" w:hAnsi="Rubik" w:cs="Rubik"/>
          <w:b/>
          <w:color w:val="1C4587"/>
          <w:sz w:val="22"/>
          <w:szCs w:val="22"/>
        </w:rPr>
        <w:t> </w:t>
      </w:r>
    </w:p>
    <w:p w14:paraId="000001FA" w14:textId="77777777" w:rsidR="00085CA7" w:rsidRDefault="00C570E7">
      <w:pPr>
        <w:numPr>
          <w:ilvl w:val="0"/>
          <w:numId w:val="7"/>
        </w:numPr>
        <w:jc w:val="both"/>
        <w:rPr>
          <w:rFonts w:ascii="Rubik" w:eastAsia="Rubik" w:hAnsi="Rubik" w:cs="Rubik"/>
          <w:b/>
          <w:color w:val="1C4587"/>
          <w:sz w:val="22"/>
          <w:szCs w:val="22"/>
        </w:rPr>
      </w:pPr>
      <w:r>
        <w:rPr>
          <w:rFonts w:ascii="Rubik" w:eastAsia="Rubik" w:hAnsi="Rubik" w:cs="Rubik"/>
          <w:b/>
          <w:color w:val="1C4587"/>
          <w:sz w:val="22"/>
          <w:szCs w:val="22"/>
        </w:rPr>
        <w:t>Obligations du Client vis-à vis du Prestataire :</w:t>
      </w:r>
    </w:p>
    <w:p w14:paraId="000001FB" w14:textId="77777777" w:rsidR="00085CA7" w:rsidRDefault="00085CA7">
      <w:pPr>
        <w:jc w:val="both"/>
        <w:rPr>
          <w:rFonts w:ascii="Rubik" w:eastAsia="Rubik" w:hAnsi="Rubik" w:cs="Rubik"/>
          <w:b/>
          <w:color w:val="1C4587"/>
          <w:sz w:val="22"/>
          <w:szCs w:val="22"/>
        </w:rPr>
      </w:pPr>
    </w:p>
    <w:p w14:paraId="000001FC" w14:textId="77777777" w:rsidR="00085CA7" w:rsidRDefault="00C570E7">
      <w:pPr>
        <w:ind w:left="360"/>
        <w:jc w:val="both"/>
        <w:rPr>
          <w:rFonts w:ascii="Rubik" w:eastAsia="Rubik" w:hAnsi="Rubik" w:cs="Rubik"/>
          <w:color w:val="1C4587"/>
          <w:sz w:val="22"/>
          <w:szCs w:val="22"/>
        </w:rPr>
      </w:pPr>
      <w:r>
        <w:rPr>
          <w:rFonts w:ascii="Rubik" w:eastAsia="Rubik" w:hAnsi="Rubik" w:cs="Rubik"/>
          <w:color w:val="1C4587"/>
          <w:sz w:val="22"/>
          <w:szCs w:val="22"/>
        </w:rPr>
        <w:t>Le Client s’engage à :</w:t>
      </w:r>
    </w:p>
    <w:p w14:paraId="000001FD" w14:textId="77777777" w:rsidR="00085CA7" w:rsidRDefault="00C570E7">
      <w:pPr>
        <w:numPr>
          <w:ilvl w:val="0"/>
          <w:numId w:val="11"/>
        </w:numPr>
        <w:pBdr>
          <w:top w:val="nil"/>
          <w:left w:val="nil"/>
          <w:bottom w:val="nil"/>
          <w:right w:val="nil"/>
          <w:between w:val="nil"/>
        </w:pBdr>
        <w:jc w:val="both"/>
        <w:rPr>
          <w:rFonts w:ascii="Rubik" w:eastAsia="Rubik" w:hAnsi="Rubik" w:cs="Rubik"/>
          <w:color w:val="1C4587"/>
          <w:sz w:val="22"/>
          <w:szCs w:val="22"/>
        </w:rPr>
      </w:pPr>
      <w:r>
        <w:rPr>
          <w:rFonts w:ascii="Rubik" w:eastAsia="Rubik" w:hAnsi="Rubik" w:cs="Rubik"/>
          <w:color w:val="1C4587"/>
          <w:sz w:val="22"/>
          <w:szCs w:val="22"/>
        </w:rPr>
        <w:t>fournir au Prestataire les données personnelles visées ci-dessus, à l’exclusion de toute donn</w:t>
      </w:r>
      <w:r>
        <w:rPr>
          <w:rFonts w:ascii="Rubik" w:eastAsia="Rubik" w:hAnsi="Rubik" w:cs="Rubik"/>
          <w:color w:val="1C4587"/>
          <w:sz w:val="22"/>
          <w:szCs w:val="22"/>
        </w:rPr>
        <w:t xml:space="preserve">ée personnelle non pertinente, disproportionnée ou non nécessaire, et à l’exclusion de toute donnée « particulière » au sens de la Réglementation applicable, sauf si les traitements le justifient, à charge pour le Client d’établir ces justifications et de </w:t>
      </w:r>
      <w:r>
        <w:rPr>
          <w:rFonts w:ascii="Rubik" w:eastAsia="Rubik" w:hAnsi="Rubik" w:cs="Rubik"/>
          <w:color w:val="1C4587"/>
          <w:sz w:val="22"/>
          <w:szCs w:val="22"/>
        </w:rPr>
        <w:t xml:space="preserve">prendre toutes mesures, notamment d’information préalable, </w:t>
      </w:r>
      <w:r>
        <w:rPr>
          <w:rFonts w:ascii="Rubik" w:eastAsia="Rubik" w:hAnsi="Rubik" w:cs="Rubik"/>
          <w:color w:val="1C4587"/>
          <w:sz w:val="22"/>
          <w:szCs w:val="22"/>
        </w:rPr>
        <w:lastRenderedPageBreak/>
        <w:t xml:space="preserve">de recueil de consentement et de sécurité, appropriées pour de telles données particulières ; </w:t>
      </w:r>
    </w:p>
    <w:p w14:paraId="000001FE" w14:textId="77777777" w:rsidR="00085CA7" w:rsidRDefault="00C570E7">
      <w:pPr>
        <w:numPr>
          <w:ilvl w:val="0"/>
          <w:numId w:val="11"/>
        </w:numPr>
        <w:pBdr>
          <w:top w:val="nil"/>
          <w:left w:val="nil"/>
          <w:bottom w:val="nil"/>
          <w:right w:val="nil"/>
          <w:between w:val="nil"/>
        </w:pBdr>
        <w:jc w:val="both"/>
        <w:rPr>
          <w:rFonts w:ascii="Rubik" w:eastAsia="Rubik" w:hAnsi="Rubik" w:cs="Rubik"/>
          <w:color w:val="1C4587"/>
          <w:sz w:val="22"/>
          <w:szCs w:val="22"/>
        </w:rPr>
      </w:pPr>
      <w:r>
        <w:rPr>
          <w:rFonts w:ascii="Rubik" w:eastAsia="Rubik" w:hAnsi="Rubik" w:cs="Rubik"/>
          <w:color w:val="1C4587"/>
          <w:sz w:val="22"/>
          <w:szCs w:val="22"/>
        </w:rPr>
        <w:t xml:space="preserve">collecter sous sa responsabilité, de manière licite, loyale et transparente, les données personnelles </w:t>
      </w:r>
      <w:r>
        <w:rPr>
          <w:rFonts w:ascii="Rubik" w:eastAsia="Rubik" w:hAnsi="Rubik" w:cs="Rubik"/>
          <w:color w:val="1C4587"/>
          <w:sz w:val="22"/>
          <w:szCs w:val="22"/>
        </w:rPr>
        <w:t>fournies au Prestataire, pour l’exécution de ses services, et en particulier, s’assurer de la base légale de cette collecte et de l’information due aux personnes concernées ;</w:t>
      </w:r>
    </w:p>
    <w:p w14:paraId="000001FF" w14:textId="77777777" w:rsidR="00085CA7" w:rsidRDefault="00C570E7">
      <w:pPr>
        <w:numPr>
          <w:ilvl w:val="0"/>
          <w:numId w:val="11"/>
        </w:numPr>
        <w:pBdr>
          <w:top w:val="nil"/>
          <w:left w:val="nil"/>
          <w:bottom w:val="nil"/>
          <w:right w:val="nil"/>
          <w:between w:val="nil"/>
        </w:pBdr>
        <w:jc w:val="both"/>
        <w:rPr>
          <w:rFonts w:ascii="Rubik" w:eastAsia="Rubik" w:hAnsi="Rubik" w:cs="Rubik"/>
          <w:color w:val="1C4587"/>
          <w:sz w:val="22"/>
          <w:szCs w:val="22"/>
        </w:rPr>
      </w:pPr>
      <w:r>
        <w:rPr>
          <w:rFonts w:ascii="Rubik" w:eastAsia="Rubik" w:hAnsi="Rubik" w:cs="Rubik"/>
          <w:color w:val="1C4587"/>
          <w:sz w:val="22"/>
          <w:szCs w:val="22"/>
        </w:rPr>
        <w:t>veiller au préalable et pendant toute la durée du traitement, au respect des obligations prévues par la Réglementation applicable.</w:t>
      </w:r>
    </w:p>
    <w:p w14:paraId="00000200" w14:textId="77777777" w:rsidR="00085CA7" w:rsidRDefault="00085CA7">
      <w:pPr>
        <w:rPr>
          <w:rFonts w:ascii="Rubik" w:eastAsia="Rubik" w:hAnsi="Rubik" w:cs="Rubik"/>
          <w:color w:val="1C4587"/>
          <w:sz w:val="22"/>
          <w:szCs w:val="22"/>
        </w:rPr>
      </w:pPr>
    </w:p>
    <w:sectPr w:rsidR="00085CA7">
      <w:headerReference w:type="default" r:id="rId11"/>
      <w:footerReference w:type="even" r:id="rId12"/>
      <w:footerReference w:type="default" r:id="rId13"/>
      <w:headerReference w:type="first" r:id="rId14"/>
      <w:footerReference w:type="first" r:id="rId15"/>
      <w:pgSz w:w="11906" w:h="16838"/>
      <w:pgMar w:top="1418" w:right="1418" w:bottom="1418" w:left="1418" w:header="708" w:footer="708" w:gutter="0"/>
      <w:pgNumType w:start="1"/>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Eleonore Zahlen" w:date="2022-04-04T08:55:00Z" w:initials="">
    <w:p w14:paraId="00000218" w14:textId="77777777" w:rsidR="00085CA7" w:rsidRDefault="00C570E7">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Si le prestataire est une société, remplacer par :</w:t>
      </w:r>
    </w:p>
    <w:p w14:paraId="00000219" w14:textId="77777777" w:rsidR="00085CA7" w:rsidRDefault="00C570E7">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La Société [[NOMSOCIETE]]</w:t>
      </w:r>
    </w:p>
    <w:p w14:paraId="0000021A" w14:textId="77777777" w:rsidR="00085CA7" w:rsidRDefault="00C570E7">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[[FORMESOCIALE]] immatriculée au RCS de [[VILLE]] sous le n° [[N°RCS]]</w:t>
      </w:r>
    </w:p>
    <w:p w14:paraId="0000021B" w14:textId="77777777" w:rsidR="00085CA7" w:rsidRDefault="00C570E7">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Dont le siège social es</w:t>
      </w:r>
      <w:r>
        <w:rPr>
          <w:rFonts w:ascii="Arial" w:eastAsia="Arial" w:hAnsi="Arial" w:cs="Arial"/>
          <w:color w:val="000000"/>
          <w:sz w:val="22"/>
          <w:szCs w:val="22"/>
        </w:rPr>
        <w:t>t situé [[SIEGESOCIAL]]</w:t>
      </w:r>
    </w:p>
    <w:p w14:paraId="0000021C" w14:textId="77777777" w:rsidR="00085CA7" w:rsidRDefault="00C570E7">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Représentée aux fins des présentes par [[PRENOMNOMREPRESENTANT]] en sa qualité de [[QUALITE]], dûment habilité(e)</w:t>
      </w:r>
    </w:p>
  </w:comment>
  <w:comment w:id="1" w:author="Eleonore Zahlen" w:date="2022-06-15T10:26:00Z" w:initials="">
    <w:p w14:paraId="0000020B" w14:textId="77777777" w:rsidR="00085CA7" w:rsidRDefault="00C570E7">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Pour un contrat à durée indéterminée : remplacer par « Le Contrat est conclu pour une période déterminée et prend effet (à complé</w:t>
      </w:r>
      <w:r>
        <w:rPr>
          <w:rFonts w:ascii="Arial" w:eastAsia="Arial" w:hAnsi="Arial" w:cs="Arial"/>
          <w:color w:val="000000"/>
          <w:sz w:val="22"/>
          <w:szCs w:val="22"/>
        </w:rPr>
        <w:t>ter) (cf commentaire ci-dessus). Sans préjudice des autres modes de résolution prévus au Contrat, il pourra être résolu à tout moment par l’une ou l’autre des Parties, sans qu’elle n’ait à justifier de motif, par lettre recommandée avec accusé de réception</w:t>
      </w:r>
      <w:r>
        <w:rPr>
          <w:rFonts w:ascii="Arial" w:eastAsia="Arial" w:hAnsi="Arial" w:cs="Arial"/>
          <w:color w:val="000000"/>
          <w:sz w:val="22"/>
          <w:szCs w:val="22"/>
        </w:rPr>
        <w:t xml:space="preserve"> adressée à l’autre Partie, moyennant le respect d’un préavis de 2 mois. »Nous attirons ton attention sur le fait qu’il existe d’autres cas de figures quant à la durée d’un contrat. Si tu as des questions, N’hésite pas à prendre un Mentoring Bold.</w:t>
      </w:r>
    </w:p>
    <w:p w14:paraId="0000020C" w14:textId="77777777" w:rsidR="00085CA7" w:rsidRDefault="00085CA7">
      <w:pPr>
        <w:widowControl w:val="0"/>
        <w:pBdr>
          <w:top w:val="nil"/>
          <w:left w:val="nil"/>
          <w:bottom w:val="nil"/>
          <w:right w:val="nil"/>
          <w:between w:val="nil"/>
        </w:pBdr>
        <w:rPr>
          <w:rFonts w:ascii="Arial" w:eastAsia="Arial" w:hAnsi="Arial" w:cs="Arial"/>
          <w:color w:val="000000"/>
          <w:sz w:val="22"/>
          <w:szCs w:val="22"/>
        </w:rPr>
      </w:pPr>
    </w:p>
    <w:p w14:paraId="0000020D" w14:textId="77777777" w:rsidR="00085CA7" w:rsidRDefault="00085CA7">
      <w:pPr>
        <w:widowControl w:val="0"/>
        <w:pBdr>
          <w:top w:val="nil"/>
          <w:left w:val="nil"/>
          <w:bottom w:val="nil"/>
          <w:right w:val="nil"/>
          <w:between w:val="nil"/>
        </w:pBdr>
        <w:rPr>
          <w:rFonts w:ascii="Arial" w:eastAsia="Arial" w:hAnsi="Arial" w:cs="Arial"/>
          <w:color w:val="000000"/>
          <w:sz w:val="22"/>
          <w:szCs w:val="22"/>
        </w:rPr>
      </w:pPr>
    </w:p>
    <w:p w14:paraId="0000020E" w14:textId="77777777" w:rsidR="00085CA7" w:rsidRDefault="00C570E7">
      <w:pPr>
        <w:widowControl w:val="0"/>
        <w:pBdr>
          <w:top w:val="nil"/>
          <w:left w:val="nil"/>
          <w:bottom w:val="nil"/>
          <w:right w:val="nil"/>
          <w:between w:val="nil"/>
        </w:pBdr>
        <w:rPr>
          <w:rFonts w:ascii="Arial" w:eastAsia="Arial" w:hAnsi="Arial" w:cs="Arial"/>
          <w:color w:val="000000"/>
          <w:sz w:val="22"/>
          <w:szCs w:val="22"/>
        </w:rPr>
      </w:pPr>
      <w:sdt>
        <w:sdtPr>
          <w:tag w:val="goog_rdk_13"/>
          <w:id w:val="924459717"/>
        </w:sdtPr>
        <w:sdtEndPr/>
        <w:sdtContent>
          <w:r>
            <w:rPr>
              <w:rFonts w:ascii="Arial Unicode MS" w:eastAsia="Arial Unicode MS" w:hAnsi="Arial Unicode MS" w:cs="Arial Unicode MS"/>
              <w:color w:val="000000"/>
              <w:sz w:val="22"/>
              <w:szCs w:val="22"/>
            </w:rPr>
            <w:t>Attent</w:t>
          </w:r>
          <w:r>
            <w:rPr>
              <w:rFonts w:ascii="Arial Unicode MS" w:eastAsia="Arial Unicode MS" w:hAnsi="Arial Unicode MS" w:cs="Arial Unicode MS"/>
              <w:color w:val="000000"/>
              <w:sz w:val="22"/>
              <w:szCs w:val="22"/>
            </w:rPr>
            <w:t>ion : nous avons volontairement simplifié le template pour qu’il soit facile à utiliser mais en conséquence, tous les cas de figure possibles ne sont pas couverts, notamment sur les mécanismes de durée →  prendre un mentoring avec Bold en cas de besoin.</w:t>
          </w:r>
        </w:sdtContent>
      </w:sdt>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00021C" w15:done="0"/>
  <w15:commentEx w15:paraId="0000020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021C" w16cid:durableId="265575E7"/>
  <w16cid:commentId w16cid:paraId="0000020E" w16cid:durableId="265575E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EE1A3" w14:textId="77777777" w:rsidR="00C570E7" w:rsidRDefault="00C570E7">
      <w:r>
        <w:separator/>
      </w:r>
    </w:p>
  </w:endnote>
  <w:endnote w:type="continuationSeparator" w:id="0">
    <w:p w14:paraId="61464D2B" w14:textId="77777777" w:rsidR="00C570E7" w:rsidRDefault="00C57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panose1 w:val="020B0604020202020204"/>
    <w:charset w:val="00"/>
    <w:family w:val="roman"/>
    <w:notTrueType/>
    <w:pitch w:val="default"/>
  </w:font>
  <w:font w:name="Bembo">
    <w:panose1 w:val="02020502050201020203"/>
    <w:charset w:val="00"/>
    <w:family w:val="roman"/>
    <w:pitch w:val="variable"/>
    <w:sig w:usb0="80000003" w:usb1="00000000" w:usb2="00000000" w:usb3="00000000" w:csb0="00000001" w:csb1="00000000"/>
  </w:font>
  <w:font w:name="RussellSquare">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Rubik">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08" w14:textId="77777777" w:rsidR="00085CA7" w:rsidRDefault="00C570E7">
    <w:pPr>
      <w:pBdr>
        <w:top w:val="nil"/>
        <w:left w:val="nil"/>
        <w:bottom w:val="nil"/>
        <w:right w:val="nil"/>
        <w:between w:val="nil"/>
      </w:pBdr>
      <w:tabs>
        <w:tab w:val="center" w:pos="4536"/>
        <w:tab w:val="right" w:pos="9072"/>
      </w:tabs>
      <w:jc w:val="right"/>
      <w:rPr>
        <w:rFonts w:ascii="Calibri" w:eastAsia="Calibri" w:hAnsi="Calibri" w:cs="Calibri"/>
        <w:color w:val="000000"/>
        <w:sz w:val="21"/>
        <w:szCs w:val="21"/>
      </w:rPr>
    </w:pPr>
    <w:r>
      <w:rPr>
        <w:rFonts w:ascii="Calibri" w:eastAsia="Calibri" w:hAnsi="Calibri" w:cs="Calibri"/>
        <w:color w:val="000000"/>
        <w:sz w:val="21"/>
        <w:szCs w:val="21"/>
      </w:rPr>
      <w:fldChar w:fldCharType="begin"/>
    </w:r>
    <w:r>
      <w:rPr>
        <w:rFonts w:ascii="Calibri" w:eastAsia="Calibri" w:hAnsi="Calibri" w:cs="Calibri"/>
        <w:color w:val="000000"/>
        <w:sz w:val="21"/>
        <w:szCs w:val="21"/>
      </w:rPr>
      <w:instrText>PAGE</w:instrText>
    </w:r>
    <w:r>
      <w:rPr>
        <w:rFonts w:ascii="Calibri" w:eastAsia="Calibri" w:hAnsi="Calibri" w:cs="Calibri"/>
        <w:color w:val="000000"/>
        <w:sz w:val="21"/>
        <w:szCs w:val="21"/>
      </w:rPr>
      <w:fldChar w:fldCharType="separate"/>
    </w:r>
    <w:r>
      <w:rPr>
        <w:rFonts w:ascii="Calibri" w:eastAsia="Calibri" w:hAnsi="Calibri" w:cs="Calibri"/>
        <w:color w:val="000000"/>
        <w:sz w:val="21"/>
        <w:szCs w:val="21"/>
      </w:rPr>
      <w:fldChar w:fldCharType="end"/>
    </w:r>
  </w:p>
  <w:p w14:paraId="00000209" w14:textId="77777777" w:rsidR="00085CA7" w:rsidRDefault="00085CA7">
    <w:pPr>
      <w:pBdr>
        <w:top w:val="nil"/>
        <w:left w:val="nil"/>
        <w:bottom w:val="nil"/>
        <w:right w:val="nil"/>
        <w:between w:val="nil"/>
      </w:pBdr>
      <w:tabs>
        <w:tab w:val="center" w:pos="4536"/>
        <w:tab w:val="right" w:pos="9072"/>
      </w:tabs>
      <w:ind w:right="360"/>
      <w:jc w:val="both"/>
      <w:rPr>
        <w:rFonts w:ascii="Calibri" w:eastAsia="Calibri" w:hAnsi="Calibri" w:cs="Calibri"/>
        <w:color w:val="000000"/>
        <w:sz w:val="21"/>
        <w:szCs w:val="2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06" w14:textId="175AD4B6" w:rsidR="00085CA7" w:rsidRDefault="00C570E7">
    <w:pPr>
      <w:pBdr>
        <w:top w:val="nil"/>
        <w:left w:val="nil"/>
        <w:bottom w:val="nil"/>
        <w:right w:val="nil"/>
        <w:between w:val="nil"/>
      </w:pBdr>
      <w:tabs>
        <w:tab w:val="center" w:pos="4536"/>
        <w:tab w:val="right" w:pos="9072"/>
      </w:tabs>
      <w:jc w:val="right"/>
      <w:rPr>
        <w:rFonts w:ascii="Calibri" w:eastAsia="Calibri" w:hAnsi="Calibri" w:cs="Calibri"/>
        <w:color w:val="000000"/>
        <w:sz w:val="21"/>
        <w:szCs w:val="21"/>
      </w:rPr>
    </w:pPr>
    <w:r>
      <w:rPr>
        <w:rFonts w:ascii="Calibri" w:eastAsia="Calibri" w:hAnsi="Calibri" w:cs="Calibri"/>
        <w:color w:val="000000"/>
        <w:sz w:val="21"/>
        <w:szCs w:val="21"/>
      </w:rPr>
      <w:fldChar w:fldCharType="begin"/>
    </w:r>
    <w:r>
      <w:rPr>
        <w:rFonts w:ascii="Calibri" w:eastAsia="Calibri" w:hAnsi="Calibri" w:cs="Calibri"/>
        <w:color w:val="000000"/>
        <w:sz w:val="21"/>
        <w:szCs w:val="21"/>
      </w:rPr>
      <w:instrText>PAGE</w:instrText>
    </w:r>
    <w:r>
      <w:rPr>
        <w:rFonts w:ascii="Calibri" w:eastAsia="Calibri" w:hAnsi="Calibri" w:cs="Calibri"/>
        <w:color w:val="000000"/>
        <w:sz w:val="21"/>
        <w:szCs w:val="21"/>
      </w:rPr>
      <w:fldChar w:fldCharType="separate"/>
    </w:r>
    <w:r w:rsidR="00504B9A">
      <w:rPr>
        <w:rFonts w:ascii="Calibri" w:eastAsia="Calibri" w:hAnsi="Calibri" w:cs="Calibri"/>
        <w:noProof/>
        <w:color w:val="000000"/>
        <w:sz w:val="21"/>
        <w:szCs w:val="21"/>
      </w:rPr>
      <w:t>2</w:t>
    </w:r>
    <w:r>
      <w:rPr>
        <w:rFonts w:ascii="Calibri" w:eastAsia="Calibri" w:hAnsi="Calibri" w:cs="Calibri"/>
        <w:color w:val="000000"/>
        <w:sz w:val="21"/>
        <w:szCs w:val="21"/>
      </w:rPr>
      <w:fldChar w:fldCharType="end"/>
    </w:r>
  </w:p>
  <w:p w14:paraId="00000207" w14:textId="77777777" w:rsidR="00085CA7" w:rsidRDefault="00085CA7">
    <w:pPr>
      <w:pBdr>
        <w:top w:val="nil"/>
        <w:left w:val="nil"/>
        <w:bottom w:val="nil"/>
        <w:right w:val="nil"/>
        <w:between w:val="nil"/>
      </w:pBdr>
      <w:tabs>
        <w:tab w:val="center" w:pos="4536"/>
        <w:tab w:val="right" w:pos="9072"/>
      </w:tabs>
      <w:ind w:right="360"/>
      <w:jc w:val="both"/>
      <w:rPr>
        <w:rFonts w:ascii="Calibri" w:eastAsia="Calibri" w:hAnsi="Calibri" w:cs="Calibri"/>
        <w:color w:val="000000"/>
        <w:sz w:val="21"/>
        <w:szCs w:val="2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05" w14:textId="77777777" w:rsidR="00085CA7" w:rsidRDefault="00085CA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6A457" w14:textId="77777777" w:rsidR="00C570E7" w:rsidRDefault="00C570E7">
      <w:r>
        <w:separator/>
      </w:r>
    </w:p>
  </w:footnote>
  <w:footnote w:type="continuationSeparator" w:id="0">
    <w:p w14:paraId="157DA192" w14:textId="77777777" w:rsidR="00C570E7" w:rsidRDefault="00C570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04" w14:textId="77777777" w:rsidR="00085CA7" w:rsidRDefault="00085CA7">
    <w:pPr>
      <w:pBdr>
        <w:top w:val="nil"/>
        <w:left w:val="nil"/>
        <w:bottom w:val="nil"/>
        <w:right w:val="nil"/>
        <w:between w:val="nil"/>
      </w:pBdr>
      <w:tabs>
        <w:tab w:val="center" w:pos="4536"/>
        <w:tab w:val="right" w:pos="9072"/>
      </w:tabs>
      <w:jc w:val="right"/>
      <w:rPr>
        <w:rFonts w:ascii="Calibri" w:eastAsia="Calibri" w:hAnsi="Calibri" w:cs="Calibri"/>
        <w:color w:val="000000"/>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01" w14:textId="77777777" w:rsidR="00085CA7" w:rsidRDefault="00C570E7">
    <w:pPr>
      <w:tabs>
        <w:tab w:val="center" w:pos="4536"/>
        <w:tab w:val="right" w:pos="9072"/>
      </w:tabs>
      <w:jc w:val="center"/>
      <w:rPr>
        <w:rFonts w:ascii="Calibri" w:eastAsia="Calibri" w:hAnsi="Calibri" w:cs="Calibri"/>
        <w:i/>
        <w:sz w:val="16"/>
        <w:szCs w:val="16"/>
      </w:rPr>
    </w:pPr>
    <w:r>
      <w:rPr>
        <w:rFonts w:ascii="Calibri" w:eastAsia="Calibri" w:hAnsi="Calibri" w:cs="Calibri"/>
        <w:i/>
        <w:sz w:val="16"/>
        <w:szCs w:val="16"/>
      </w:rPr>
      <w:t xml:space="preserve">ATTENTION : Nos modèles d'actes sont à jour de la réglementation applicable au 4 avril 2022.  Vous devrez veiller à effectuer les éventuelles adaptations nécessaires en cas d'évolution ultérieure des lois et règlements. </w:t>
    </w:r>
  </w:p>
  <w:p w14:paraId="00000202" w14:textId="77777777" w:rsidR="00085CA7" w:rsidRDefault="00C570E7">
    <w:pPr>
      <w:tabs>
        <w:tab w:val="center" w:pos="4536"/>
        <w:tab w:val="right" w:pos="9072"/>
      </w:tabs>
      <w:jc w:val="center"/>
      <w:rPr>
        <w:rFonts w:ascii="Calibri" w:eastAsia="Calibri" w:hAnsi="Calibri" w:cs="Calibri"/>
        <w:i/>
        <w:sz w:val="16"/>
        <w:szCs w:val="16"/>
      </w:rPr>
    </w:pPr>
    <w:r>
      <w:rPr>
        <w:rFonts w:ascii="Calibri" w:eastAsia="Calibri" w:hAnsi="Calibri" w:cs="Calibri"/>
        <w:i/>
        <w:sz w:val="16"/>
        <w:szCs w:val="16"/>
      </w:rPr>
      <w:t>Ces modèles sont simplifiés et peuv</w:t>
    </w:r>
    <w:r>
      <w:rPr>
        <w:rFonts w:ascii="Calibri" w:eastAsia="Calibri" w:hAnsi="Calibri" w:cs="Calibri"/>
        <w:i/>
        <w:sz w:val="16"/>
        <w:szCs w:val="16"/>
      </w:rPr>
      <w:t xml:space="preserve">ent nécessiter des adaptations en fonction de votre activité. </w:t>
    </w:r>
  </w:p>
  <w:p w14:paraId="00000203" w14:textId="77777777" w:rsidR="00085CA7" w:rsidRDefault="00C570E7">
    <w:pPr>
      <w:tabs>
        <w:tab w:val="center" w:pos="4536"/>
        <w:tab w:val="right" w:pos="9072"/>
      </w:tabs>
      <w:jc w:val="center"/>
      <w:rPr>
        <w:rFonts w:ascii="Calibri" w:eastAsia="Calibri" w:hAnsi="Calibri" w:cs="Calibri"/>
        <w:i/>
        <w:sz w:val="16"/>
        <w:szCs w:val="16"/>
      </w:rPr>
    </w:pPr>
    <w:r>
      <w:rPr>
        <w:rFonts w:ascii="Calibri" w:eastAsia="Calibri" w:hAnsi="Calibri" w:cs="Calibri"/>
        <w:i/>
        <w:sz w:val="16"/>
        <w:szCs w:val="16"/>
      </w:rPr>
      <w:t>Nous vous recommandons également de vous faire assister par un conseil juridique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877D8"/>
    <w:multiLevelType w:val="multilevel"/>
    <w:tmpl w:val="C662383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C791571"/>
    <w:multiLevelType w:val="multilevel"/>
    <w:tmpl w:val="8E26E9E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4E402E6"/>
    <w:multiLevelType w:val="multilevel"/>
    <w:tmpl w:val="9C7E060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C7664DA"/>
    <w:multiLevelType w:val="multilevel"/>
    <w:tmpl w:val="9F7AB844"/>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95D639B"/>
    <w:multiLevelType w:val="multilevel"/>
    <w:tmpl w:val="0F463A3A"/>
    <w:lvl w:ilvl="0">
      <w:start w:val="1"/>
      <w:numFmt w:val="decimal"/>
      <w:lvlText w:val="%1."/>
      <w:lvlJc w:val="left"/>
      <w:pPr>
        <w:ind w:left="360" w:hanging="360"/>
      </w:pPr>
      <w:rPr>
        <w:u w:val="single"/>
      </w:rPr>
    </w:lvl>
    <w:lvl w:ilvl="1">
      <w:start w:val="1"/>
      <w:numFmt w:val="decimal"/>
      <w:lvlText w:val="%1.%2"/>
      <w:lvlJc w:val="left"/>
      <w:pPr>
        <w:ind w:left="1131" w:hanging="705"/>
      </w:pPr>
      <w:rPr>
        <w:b/>
        <w:i w:val="0"/>
      </w:rPr>
    </w:lvl>
    <w:lvl w:ilvl="2">
      <w:start w:val="1"/>
      <w:numFmt w:val="decimal"/>
      <w:lvlText w:val="%1.%2.%3"/>
      <w:lvlJc w:val="left"/>
      <w:pPr>
        <w:ind w:left="720" w:hanging="720"/>
      </w:pPr>
      <w:rPr>
        <w:i/>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3DC60C54"/>
    <w:multiLevelType w:val="multilevel"/>
    <w:tmpl w:val="23CC9B96"/>
    <w:lvl w:ilvl="0">
      <w:start w:val="1"/>
      <w:numFmt w:val="lowerRoman"/>
      <w:lvlText w:val="(%1)"/>
      <w:lvlJc w:val="left"/>
      <w:pPr>
        <w:ind w:left="1428" w:hanging="71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4843FB8"/>
    <w:multiLevelType w:val="multilevel"/>
    <w:tmpl w:val="76A6602A"/>
    <w:lvl w:ilvl="0">
      <w:start w:val="2020"/>
      <w:numFmt w:val="bullet"/>
      <w:pStyle w:val="CUNumber1"/>
      <w:lvlText w:val="-"/>
      <w:lvlJc w:val="left"/>
      <w:pPr>
        <w:ind w:left="1068" w:hanging="360"/>
      </w:pPr>
      <w:rPr>
        <w:rFonts w:ascii="Calibri" w:eastAsia="Calibri" w:hAnsi="Calibri" w:cs="Calibri"/>
        <w:b/>
        <w:sz w:val="20"/>
        <w:szCs w:val="20"/>
      </w:rPr>
    </w:lvl>
    <w:lvl w:ilvl="1">
      <w:start w:val="1"/>
      <w:numFmt w:val="bullet"/>
      <w:pStyle w:val="CUNumber2"/>
      <w:lvlText w:val="●"/>
      <w:lvlJc w:val="left"/>
      <w:pPr>
        <w:ind w:left="1788" w:hanging="360"/>
      </w:pPr>
      <w:rPr>
        <w:rFonts w:ascii="Noto Sans Symbols" w:eastAsia="Noto Sans Symbols" w:hAnsi="Noto Sans Symbols" w:cs="Noto Sans Symbols"/>
        <w:sz w:val="20"/>
        <w:szCs w:val="20"/>
      </w:rPr>
    </w:lvl>
    <w:lvl w:ilvl="2">
      <w:start w:val="1"/>
      <w:numFmt w:val="bullet"/>
      <w:pStyle w:val="CUNumber3"/>
      <w:lvlText w:val="●"/>
      <w:lvlJc w:val="left"/>
      <w:pPr>
        <w:ind w:left="2508" w:hanging="360"/>
      </w:pPr>
      <w:rPr>
        <w:rFonts w:ascii="Noto Sans Symbols" w:eastAsia="Noto Sans Symbols" w:hAnsi="Noto Sans Symbols" w:cs="Noto Sans Symbols"/>
        <w:sz w:val="20"/>
        <w:szCs w:val="20"/>
      </w:rPr>
    </w:lvl>
    <w:lvl w:ilvl="3">
      <w:start w:val="1"/>
      <w:numFmt w:val="bullet"/>
      <w:pStyle w:val="CUNumber4"/>
      <w:lvlText w:val="●"/>
      <w:lvlJc w:val="left"/>
      <w:pPr>
        <w:ind w:left="3228" w:hanging="360"/>
      </w:pPr>
      <w:rPr>
        <w:rFonts w:ascii="Noto Sans Symbols" w:eastAsia="Noto Sans Symbols" w:hAnsi="Noto Sans Symbols" w:cs="Noto Sans Symbols"/>
        <w:sz w:val="20"/>
        <w:szCs w:val="20"/>
      </w:rPr>
    </w:lvl>
    <w:lvl w:ilvl="4">
      <w:start w:val="1"/>
      <w:numFmt w:val="bullet"/>
      <w:pStyle w:val="CUNumber5"/>
      <w:lvlText w:val="●"/>
      <w:lvlJc w:val="left"/>
      <w:pPr>
        <w:ind w:left="3948" w:hanging="360"/>
      </w:pPr>
      <w:rPr>
        <w:rFonts w:ascii="Noto Sans Symbols" w:eastAsia="Noto Sans Symbols" w:hAnsi="Noto Sans Symbols" w:cs="Noto Sans Symbols"/>
        <w:sz w:val="20"/>
        <w:szCs w:val="20"/>
      </w:rPr>
    </w:lvl>
    <w:lvl w:ilvl="5">
      <w:start w:val="1"/>
      <w:numFmt w:val="bullet"/>
      <w:pStyle w:val="CUNumber6"/>
      <w:lvlText w:val="●"/>
      <w:lvlJc w:val="left"/>
      <w:pPr>
        <w:ind w:left="4668" w:hanging="360"/>
      </w:pPr>
      <w:rPr>
        <w:rFonts w:ascii="Noto Sans Symbols" w:eastAsia="Noto Sans Symbols" w:hAnsi="Noto Sans Symbols" w:cs="Noto Sans Symbols"/>
        <w:sz w:val="20"/>
        <w:szCs w:val="20"/>
      </w:rPr>
    </w:lvl>
    <w:lvl w:ilvl="6">
      <w:start w:val="1"/>
      <w:numFmt w:val="bullet"/>
      <w:pStyle w:val="CUNumber7"/>
      <w:lvlText w:val="●"/>
      <w:lvlJc w:val="left"/>
      <w:pPr>
        <w:ind w:left="5388" w:hanging="360"/>
      </w:pPr>
      <w:rPr>
        <w:rFonts w:ascii="Noto Sans Symbols" w:eastAsia="Noto Sans Symbols" w:hAnsi="Noto Sans Symbols" w:cs="Noto Sans Symbols"/>
        <w:sz w:val="20"/>
        <w:szCs w:val="20"/>
      </w:rPr>
    </w:lvl>
    <w:lvl w:ilvl="7">
      <w:start w:val="1"/>
      <w:numFmt w:val="bullet"/>
      <w:pStyle w:val="CUNumber8"/>
      <w:lvlText w:val="●"/>
      <w:lvlJc w:val="left"/>
      <w:pPr>
        <w:ind w:left="6108" w:hanging="360"/>
      </w:pPr>
      <w:rPr>
        <w:rFonts w:ascii="Noto Sans Symbols" w:eastAsia="Noto Sans Symbols" w:hAnsi="Noto Sans Symbols" w:cs="Noto Sans Symbols"/>
        <w:sz w:val="20"/>
        <w:szCs w:val="20"/>
      </w:rPr>
    </w:lvl>
    <w:lvl w:ilvl="8">
      <w:start w:val="1"/>
      <w:numFmt w:val="bullet"/>
      <w:lvlText w:val="●"/>
      <w:lvlJc w:val="left"/>
      <w:pPr>
        <w:ind w:left="6828" w:hanging="360"/>
      </w:pPr>
      <w:rPr>
        <w:rFonts w:ascii="Noto Sans Symbols" w:eastAsia="Noto Sans Symbols" w:hAnsi="Noto Sans Symbols" w:cs="Noto Sans Symbols"/>
        <w:sz w:val="20"/>
        <w:szCs w:val="20"/>
      </w:rPr>
    </w:lvl>
  </w:abstractNum>
  <w:abstractNum w:abstractNumId="7" w15:restartNumberingAfterBreak="0">
    <w:nsid w:val="6725378D"/>
    <w:multiLevelType w:val="multilevel"/>
    <w:tmpl w:val="AB3489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B92150A"/>
    <w:multiLevelType w:val="multilevel"/>
    <w:tmpl w:val="959894A8"/>
    <w:lvl w:ilvl="0">
      <w:start w:val="1"/>
      <w:numFmt w:val="decimal"/>
      <w:lvlText w:val="%1."/>
      <w:lvlJc w:val="left"/>
      <w:pPr>
        <w:ind w:left="360" w:hanging="360"/>
      </w:pPr>
      <w:rPr>
        <w:u w:val="single"/>
      </w:rPr>
    </w:lvl>
    <w:lvl w:ilvl="1">
      <w:start w:val="1"/>
      <w:numFmt w:val="decimal"/>
      <w:lvlText w:val="%1.%2"/>
      <w:lvlJc w:val="left"/>
      <w:pPr>
        <w:ind w:left="1131" w:hanging="705"/>
      </w:pPr>
      <w:rPr>
        <w:b/>
        <w:i w:val="0"/>
      </w:rPr>
    </w:lvl>
    <w:lvl w:ilvl="2">
      <w:start w:val="1"/>
      <w:numFmt w:val="decimal"/>
      <w:lvlText w:val="%1.%2.%3"/>
      <w:lvlJc w:val="left"/>
      <w:pPr>
        <w:ind w:left="720" w:hanging="720"/>
      </w:pPr>
      <w:rPr>
        <w:i/>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6EAD2A1A"/>
    <w:multiLevelType w:val="multilevel"/>
    <w:tmpl w:val="D870C35E"/>
    <w:lvl w:ilvl="0">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15:restartNumberingAfterBreak="0">
    <w:nsid w:val="70BC2789"/>
    <w:multiLevelType w:val="multilevel"/>
    <w:tmpl w:val="D3E8E21E"/>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F1058DD"/>
    <w:multiLevelType w:val="multilevel"/>
    <w:tmpl w:val="BA3ACCB6"/>
    <w:lvl w:ilvl="0">
      <w:start w:val="19"/>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060936526">
    <w:abstractNumId w:val="9"/>
  </w:num>
  <w:num w:numId="2" w16cid:durableId="1219971165">
    <w:abstractNumId w:val="10"/>
  </w:num>
  <w:num w:numId="3" w16cid:durableId="1551571456">
    <w:abstractNumId w:val="3"/>
  </w:num>
  <w:num w:numId="4" w16cid:durableId="13502474">
    <w:abstractNumId w:val="8"/>
  </w:num>
  <w:num w:numId="5" w16cid:durableId="1914923466">
    <w:abstractNumId w:val="1"/>
  </w:num>
  <w:num w:numId="6" w16cid:durableId="1656109146">
    <w:abstractNumId w:val="4"/>
  </w:num>
  <w:num w:numId="7" w16cid:durableId="585840561">
    <w:abstractNumId w:val="0"/>
  </w:num>
  <w:num w:numId="8" w16cid:durableId="1850217238">
    <w:abstractNumId w:val="5"/>
  </w:num>
  <w:num w:numId="9" w16cid:durableId="1852908431">
    <w:abstractNumId w:val="6"/>
  </w:num>
  <w:num w:numId="10" w16cid:durableId="947665171">
    <w:abstractNumId w:val="2"/>
  </w:num>
  <w:num w:numId="11" w16cid:durableId="1009914488">
    <w:abstractNumId w:val="7"/>
  </w:num>
  <w:num w:numId="12" w16cid:durableId="18611669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CA7"/>
    <w:rsid w:val="00085CA7"/>
    <w:rsid w:val="00504B9A"/>
    <w:rsid w:val="00821692"/>
    <w:rsid w:val="00C570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63E41415"/>
  <w15:docId w15:val="{27B3BB05-DC81-9641-A8BC-132AB7F3E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A97"/>
  </w:style>
  <w:style w:type="paragraph" w:styleId="Titre1">
    <w:name w:val="heading 1"/>
    <w:basedOn w:val="Normal"/>
    <w:next w:val="Normal"/>
    <w:link w:val="Titre1Car"/>
    <w:uiPriority w:val="9"/>
    <w:qFormat/>
    <w:rsid w:val="00FC2E6D"/>
    <w:pPr>
      <w:keepNext/>
      <w:spacing w:before="240" w:after="60"/>
      <w:jc w:val="both"/>
      <w:outlineLvl w:val="0"/>
    </w:pPr>
    <w:rPr>
      <w:rFonts w:asciiTheme="majorHAnsi" w:hAnsiTheme="majorHAnsi"/>
      <w:b/>
      <w:bCs/>
      <w:kern w:val="32"/>
      <w:sz w:val="32"/>
      <w:szCs w:val="32"/>
      <w:lang w:val="x-none" w:eastAsia="x-none"/>
    </w:rPr>
  </w:style>
  <w:style w:type="paragraph" w:styleId="Titre2">
    <w:name w:val="heading 2"/>
    <w:basedOn w:val="Normal"/>
    <w:next w:val="Normal"/>
    <w:link w:val="Titre2Car"/>
    <w:uiPriority w:val="9"/>
    <w:semiHidden/>
    <w:unhideWhenUsed/>
    <w:qFormat/>
    <w:rsid w:val="000027EA"/>
    <w:pPr>
      <w:spacing w:before="240"/>
      <w:jc w:val="both"/>
      <w:outlineLvl w:val="1"/>
    </w:pPr>
    <w:rPr>
      <w:rFonts w:asciiTheme="majorHAnsi" w:hAnsiTheme="majorHAnsi"/>
      <w:b/>
      <w:sz w:val="21"/>
      <w:u w:val="single"/>
      <w:lang w:val="x-none" w:eastAsia="x-none"/>
    </w:rPr>
  </w:style>
  <w:style w:type="paragraph" w:styleId="Titre3">
    <w:name w:val="heading 3"/>
    <w:basedOn w:val="Normal"/>
    <w:next w:val="Normal"/>
    <w:uiPriority w:val="9"/>
    <w:semiHidden/>
    <w:unhideWhenUsed/>
    <w:qFormat/>
    <w:rsid w:val="00743C4B"/>
    <w:pPr>
      <w:ind w:left="540" w:hanging="540"/>
      <w:jc w:val="both"/>
      <w:outlineLvl w:val="2"/>
    </w:pPr>
    <w:rPr>
      <w:rFonts w:asciiTheme="majorHAnsi" w:hAnsiTheme="majorHAnsi"/>
      <w:b/>
      <w:sz w:val="21"/>
    </w:rPr>
  </w:style>
  <w:style w:type="paragraph" w:styleId="Titre4">
    <w:name w:val="heading 4"/>
    <w:basedOn w:val="Normal"/>
    <w:next w:val="Retraitnormal"/>
    <w:uiPriority w:val="9"/>
    <w:semiHidden/>
    <w:unhideWhenUsed/>
    <w:qFormat/>
    <w:rsid w:val="005B4219"/>
    <w:pPr>
      <w:autoSpaceDE w:val="0"/>
      <w:autoSpaceDN w:val="0"/>
      <w:ind w:left="283"/>
      <w:jc w:val="both"/>
      <w:outlineLvl w:val="3"/>
    </w:pPr>
    <w:rPr>
      <w:u w:val="single"/>
      <w:lang w:val="en-US"/>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Textedebulles">
    <w:name w:val="Balloon Text"/>
    <w:basedOn w:val="Normal"/>
    <w:semiHidden/>
    <w:rsid w:val="00515B9A"/>
    <w:pPr>
      <w:jc w:val="both"/>
    </w:pPr>
    <w:rPr>
      <w:rFonts w:ascii="Tahoma" w:hAnsi="Tahoma" w:cs="Tahoma"/>
      <w:sz w:val="16"/>
      <w:szCs w:val="16"/>
    </w:rPr>
  </w:style>
  <w:style w:type="paragraph" w:styleId="Pieddepage">
    <w:name w:val="footer"/>
    <w:basedOn w:val="Normal"/>
    <w:rsid w:val="0041319B"/>
    <w:pPr>
      <w:tabs>
        <w:tab w:val="center" w:pos="4536"/>
        <w:tab w:val="right" w:pos="9072"/>
      </w:tabs>
      <w:jc w:val="both"/>
    </w:pPr>
    <w:rPr>
      <w:rFonts w:asciiTheme="majorHAnsi" w:hAnsiTheme="majorHAnsi"/>
      <w:sz w:val="21"/>
    </w:rPr>
  </w:style>
  <w:style w:type="character" w:styleId="Numrodepage">
    <w:name w:val="page number"/>
    <w:basedOn w:val="Policepardfaut"/>
    <w:rsid w:val="0041319B"/>
  </w:style>
  <w:style w:type="paragraph" w:customStyle="1" w:styleId="Lettre">
    <w:name w:val="Lettre"/>
    <w:rsid w:val="005B4219"/>
    <w:pPr>
      <w:keepLines/>
      <w:widowControl w:val="0"/>
      <w:overflowPunct w:val="0"/>
      <w:autoSpaceDE w:val="0"/>
      <w:autoSpaceDN w:val="0"/>
      <w:adjustRightInd w:val="0"/>
      <w:jc w:val="both"/>
      <w:textAlignment w:val="baseline"/>
    </w:pPr>
    <w:rPr>
      <w:rFonts w:ascii="CG Omega" w:hAnsi="CG Omega" w:cs="CG Omega"/>
    </w:rPr>
  </w:style>
  <w:style w:type="paragraph" w:styleId="Retraitnormal">
    <w:name w:val="Normal Indent"/>
    <w:basedOn w:val="Normal"/>
    <w:rsid w:val="005B4219"/>
    <w:pPr>
      <w:ind w:left="708"/>
      <w:jc w:val="both"/>
    </w:pPr>
    <w:rPr>
      <w:rFonts w:asciiTheme="majorHAnsi" w:hAnsiTheme="majorHAnsi"/>
      <w:sz w:val="21"/>
    </w:rPr>
  </w:style>
  <w:style w:type="paragraph" w:styleId="Corpsdetexte">
    <w:name w:val="Body Text"/>
    <w:basedOn w:val="Normal"/>
    <w:rsid w:val="005B4219"/>
    <w:pPr>
      <w:jc w:val="both"/>
    </w:pPr>
  </w:style>
  <w:style w:type="character" w:styleId="Marquedecommentaire">
    <w:name w:val="annotation reference"/>
    <w:uiPriority w:val="99"/>
    <w:semiHidden/>
    <w:unhideWhenUsed/>
    <w:rPr>
      <w:sz w:val="16"/>
      <w:szCs w:val="16"/>
    </w:rPr>
  </w:style>
  <w:style w:type="paragraph" w:styleId="Commentaire">
    <w:name w:val="annotation text"/>
    <w:basedOn w:val="Normal"/>
    <w:link w:val="CommentaireCar"/>
    <w:uiPriority w:val="99"/>
    <w:semiHidden/>
    <w:unhideWhenUsed/>
    <w:rPr>
      <w:sz w:val="20"/>
      <w:szCs w:val="20"/>
    </w:rPr>
  </w:style>
  <w:style w:type="paragraph" w:styleId="Objetducommentaire">
    <w:name w:val="annotation subject"/>
    <w:basedOn w:val="Commentaire"/>
    <w:next w:val="Commentaire"/>
    <w:link w:val="ObjetducommentaireCar"/>
    <w:uiPriority w:val="99"/>
    <w:semiHidden/>
    <w:unhideWhenUsed/>
    <w:rPr>
      <w:b/>
      <w:bCs/>
    </w:rPr>
  </w:style>
  <w:style w:type="paragraph" w:customStyle="1" w:styleId="Paragraphedeliste1">
    <w:name w:val="Paragraphe de liste1"/>
    <w:basedOn w:val="Normal"/>
    <w:uiPriority w:val="34"/>
    <w:qFormat/>
    <w:rsid w:val="00606B53"/>
    <w:pPr>
      <w:ind w:left="708"/>
      <w:jc w:val="both"/>
    </w:pPr>
    <w:rPr>
      <w:rFonts w:asciiTheme="majorHAnsi" w:hAnsiTheme="majorHAnsi"/>
      <w:sz w:val="21"/>
    </w:rPr>
  </w:style>
  <w:style w:type="character" w:styleId="Lienhypertexte">
    <w:name w:val="Hyperlink"/>
    <w:rsid w:val="005E67A3"/>
    <w:rPr>
      <w:color w:val="0000FF"/>
      <w:u w:val="single"/>
    </w:rPr>
  </w:style>
  <w:style w:type="paragraph" w:styleId="En-tte">
    <w:name w:val="header"/>
    <w:basedOn w:val="Normal"/>
    <w:rsid w:val="00D82C27"/>
    <w:pPr>
      <w:tabs>
        <w:tab w:val="center" w:pos="4536"/>
        <w:tab w:val="right" w:pos="9072"/>
      </w:tabs>
      <w:jc w:val="both"/>
    </w:pPr>
    <w:rPr>
      <w:rFonts w:asciiTheme="majorHAnsi" w:hAnsiTheme="majorHAnsi"/>
      <w:sz w:val="21"/>
    </w:rPr>
  </w:style>
  <w:style w:type="character" w:customStyle="1" w:styleId="DeltaViewInsertion">
    <w:name w:val="DeltaView Insertion"/>
    <w:rsid w:val="00086D88"/>
    <w:rPr>
      <w:b/>
      <w:bCs/>
      <w:color w:val="0000FF"/>
      <w:u w:val="double"/>
    </w:rPr>
  </w:style>
  <w:style w:type="paragraph" w:customStyle="1" w:styleId="1011">
    <w:name w:val="10.1.1."/>
    <w:basedOn w:val="Normal"/>
    <w:rsid w:val="00086D88"/>
    <w:pPr>
      <w:widowControl w:val="0"/>
      <w:tabs>
        <w:tab w:val="left" w:pos="851"/>
      </w:tabs>
      <w:suppressAutoHyphens/>
      <w:spacing w:after="240"/>
      <w:jc w:val="both"/>
    </w:pPr>
    <w:rPr>
      <w:rFonts w:ascii="Bembo" w:hAnsi="Bembo"/>
      <w:szCs w:val="20"/>
      <w:lang w:eastAsia="ar-SA"/>
    </w:rPr>
  </w:style>
  <w:style w:type="paragraph" w:customStyle="1" w:styleId="soustitre">
    <w:name w:val="sous titre"/>
    <w:basedOn w:val="Normal"/>
    <w:rsid w:val="00086D88"/>
    <w:pPr>
      <w:pBdr>
        <w:bottom w:val="single" w:sz="4" w:space="1" w:color="808080"/>
      </w:pBdr>
      <w:tabs>
        <w:tab w:val="right" w:pos="8222"/>
      </w:tabs>
      <w:suppressAutoHyphens/>
      <w:spacing w:before="600" w:after="120" w:line="280" w:lineRule="atLeast"/>
      <w:ind w:left="4395" w:right="-800"/>
    </w:pPr>
    <w:rPr>
      <w:rFonts w:ascii="RussellSquare" w:hAnsi="RussellSquare"/>
      <w:color w:val="808080"/>
      <w:spacing w:val="20"/>
      <w:sz w:val="28"/>
      <w:szCs w:val="20"/>
      <w:lang w:eastAsia="ar-SA"/>
    </w:rPr>
  </w:style>
  <w:style w:type="paragraph" w:styleId="Corpsdetexte2">
    <w:name w:val="Body Text 2"/>
    <w:basedOn w:val="Normal"/>
    <w:rsid w:val="008F5672"/>
    <w:pPr>
      <w:spacing w:after="120" w:line="480" w:lineRule="auto"/>
      <w:jc w:val="both"/>
    </w:pPr>
    <w:rPr>
      <w:rFonts w:asciiTheme="majorHAnsi" w:hAnsiTheme="majorHAnsi"/>
      <w:sz w:val="21"/>
    </w:rPr>
  </w:style>
  <w:style w:type="character" w:customStyle="1" w:styleId="t21">
    <w:name w:val="t21"/>
    <w:rsid w:val="004A5DFF"/>
    <w:rPr>
      <w:rFonts w:ascii="Arial" w:hAnsi="Arial" w:cs="Arial" w:hint="default"/>
      <w:b/>
      <w:bCs/>
      <w:color w:val="349F2C"/>
      <w:sz w:val="22"/>
      <w:szCs w:val="22"/>
    </w:rPr>
  </w:style>
  <w:style w:type="character" w:customStyle="1" w:styleId="CommentaireCar">
    <w:name w:val="Commentaire Car"/>
    <w:link w:val="Commentaire"/>
    <w:uiPriority w:val="99"/>
    <w:qFormat/>
    <w:locked/>
    <w:rsid w:val="00DF623A"/>
    <w:rPr>
      <w:rFonts w:ascii="Arial" w:hAnsi="Arial"/>
      <w:lang w:val="fr-FR" w:eastAsia="fr-FR" w:bidi="ar-SA"/>
    </w:rPr>
  </w:style>
  <w:style w:type="character" w:customStyle="1" w:styleId="CommentTextChar">
    <w:name w:val="Comment Text Char"/>
    <w:locked/>
    <w:rsid w:val="00BD1B41"/>
    <w:rPr>
      <w:rFonts w:cs="Times New Roman"/>
      <w:lang w:val="x-none" w:eastAsia="ar-SA" w:bidi="ar-SA"/>
    </w:rPr>
  </w:style>
  <w:style w:type="paragraph" w:customStyle="1" w:styleId="Tramecouleur-Accent31">
    <w:name w:val="Trame couleur - Accent 31"/>
    <w:basedOn w:val="Normal"/>
    <w:qFormat/>
    <w:rsid w:val="00377B34"/>
    <w:pPr>
      <w:ind w:left="708"/>
      <w:jc w:val="both"/>
    </w:pPr>
    <w:rPr>
      <w:rFonts w:asciiTheme="majorHAnsi" w:hAnsiTheme="majorHAnsi"/>
      <w:sz w:val="21"/>
    </w:rPr>
  </w:style>
  <w:style w:type="character" w:customStyle="1" w:styleId="Titre2Car">
    <w:name w:val="Titre 2 Car"/>
    <w:link w:val="Titre2"/>
    <w:rsid w:val="008A7B19"/>
    <w:rPr>
      <w:rFonts w:ascii="Arial" w:hAnsi="Arial"/>
      <w:b/>
      <w:sz w:val="21"/>
      <w:szCs w:val="24"/>
      <w:u w:val="single"/>
    </w:rPr>
  </w:style>
  <w:style w:type="character" w:customStyle="1" w:styleId="Titre1Car">
    <w:name w:val="Titre 1 Car"/>
    <w:link w:val="Titre1"/>
    <w:rsid w:val="00847D0B"/>
    <w:rPr>
      <w:rFonts w:ascii="Arial" w:hAnsi="Arial" w:cs="Arial"/>
      <w:b/>
      <w:bCs/>
      <w:kern w:val="32"/>
      <w:sz w:val="32"/>
      <w:szCs w:val="32"/>
    </w:rPr>
  </w:style>
  <w:style w:type="paragraph" w:styleId="Paragraphedeliste">
    <w:name w:val="List Paragraph"/>
    <w:basedOn w:val="Normal"/>
    <w:uiPriority w:val="34"/>
    <w:qFormat/>
    <w:rsid w:val="00B92B4B"/>
    <w:pPr>
      <w:ind w:left="720"/>
      <w:contextualSpacing/>
      <w:jc w:val="both"/>
    </w:pPr>
    <w:rPr>
      <w:rFonts w:asciiTheme="majorHAnsi" w:hAnsiTheme="majorHAnsi"/>
      <w:sz w:val="21"/>
    </w:rPr>
  </w:style>
  <w:style w:type="table" w:styleId="Grilledutableau">
    <w:name w:val="Table Grid"/>
    <w:aliases w:val="x Tableau page de garde"/>
    <w:basedOn w:val="TableauNormal"/>
    <w:uiPriority w:val="59"/>
    <w:rsid w:val="00D50E4B"/>
    <w:rPr>
      <w:rFonts w:ascii="Arial" w:hAnsi="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rpsA">
    <w:name w:val="Corps A"/>
    <w:rsid w:val="00D50E4B"/>
    <w:pPr>
      <w:pBdr>
        <w:top w:val="nil"/>
        <w:left w:val="nil"/>
        <w:bottom w:val="nil"/>
        <w:right w:val="nil"/>
        <w:between w:val="nil"/>
        <w:bar w:val="nil"/>
      </w:pBdr>
    </w:pPr>
    <w:rPr>
      <w:rFonts w:eastAsia="Arial Unicode MS" w:cs="Arial Unicode MS"/>
      <w:color w:val="000000"/>
      <w:u w:color="000000"/>
      <w:bdr w:val="nil"/>
    </w:rPr>
  </w:style>
  <w:style w:type="character" w:customStyle="1" w:styleId="Aucune">
    <w:name w:val="Aucune"/>
    <w:rsid w:val="00D50E4B"/>
  </w:style>
  <w:style w:type="character" w:customStyle="1" w:styleId="Aucun">
    <w:name w:val="Aucun"/>
    <w:rsid w:val="00A97E65"/>
  </w:style>
  <w:style w:type="paragraph" w:customStyle="1" w:styleId="Corps">
    <w:name w:val="Corps"/>
    <w:rsid w:val="00A97E65"/>
    <w:pPr>
      <w:pBdr>
        <w:top w:val="nil"/>
        <w:left w:val="nil"/>
        <w:bottom w:val="nil"/>
        <w:right w:val="nil"/>
        <w:between w:val="nil"/>
        <w:bar w:val="nil"/>
      </w:pBdr>
    </w:pPr>
    <w:rPr>
      <w:rFonts w:eastAsia="Arial Unicode MS" w:cs="Arial Unicode MS"/>
      <w:color w:val="000000"/>
      <w:u w:color="000000"/>
      <w:bdr w:val="nil"/>
      <w:lang w:val="de-DE"/>
      <w14:textOutline w14:w="0" w14:cap="flat" w14:cmpd="sng" w14:algn="ctr">
        <w14:noFill/>
        <w14:prstDash w14:val="solid"/>
        <w14:bevel/>
      </w14:textOutline>
    </w:rPr>
  </w:style>
  <w:style w:type="character" w:styleId="lev">
    <w:name w:val="Strong"/>
    <w:basedOn w:val="Policepardfaut"/>
    <w:uiPriority w:val="22"/>
    <w:qFormat/>
    <w:rsid w:val="00A66448"/>
    <w:rPr>
      <w:b/>
      <w:bCs/>
    </w:rPr>
  </w:style>
  <w:style w:type="paragraph" w:customStyle="1" w:styleId="cunumber20">
    <w:name w:val="cunumber2"/>
    <w:basedOn w:val="Normal"/>
    <w:rsid w:val="00D42A40"/>
    <w:pPr>
      <w:spacing w:before="100" w:beforeAutospacing="1" w:after="100" w:afterAutospacing="1"/>
    </w:pPr>
  </w:style>
  <w:style w:type="paragraph" w:customStyle="1" w:styleId="cunumber30">
    <w:name w:val="cunumber3"/>
    <w:basedOn w:val="Normal"/>
    <w:rsid w:val="00D42A40"/>
    <w:pPr>
      <w:spacing w:before="100" w:beforeAutospacing="1" w:after="100" w:afterAutospacing="1"/>
    </w:pPr>
  </w:style>
  <w:style w:type="character" w:customStyle="1" w:styleId="apple-converted-space">
    <w:name w:val="apple-converted-space"/>
    <w:basedOn w:val="Policepardfaut"/>
    <w:rsid w:val="00D42A40"/>
  </w:style>
  <w:style w:type="paragraph" w:customStyle="1" w:styleId="CUNumber1">
    <w:name w:val="CU_Number1"/>
    <w:basedOn w:val="Normal"/>
    <w:rsid w:val="00900800"/>
    <w:pPr>
      <w:numPr>
        <w:numId w:val="9"/>
      </w:numPr>
      <w:spacing w:after="220"/>
      <w:outlineLvl w:val="0"/>
    </w:pPr>
    <w:rPr>
      <w:sz w:val="22"/>
      <w:lang w:val="en-AU" w:eastAsia="en-US"/>
    </w:rPr>
  </w:style>
  <w:style w:type="paragraph" w:customStyle="1" w:styleId="CUNumber2">
    <w:name w:val="CU_Number2"/>
    <w:basedOn w:val="Normal"/>
    <w:qFormat/>
    <w:rsid w:val="00900800"/>
    <w:pPr>
      <w:numPr>
        <w:ilvl w:val="1"/>
        <w:numId w:val="9"/>
      </w:numPr>
      <w:spacing w:after="220"/>
      <w:outlineLvl w:val="1"/>
    </w:pPr>
    <w:rPr>
      <w:sz w:val="22"/>
      <w:lang w:val="en-AU" w:eastAsia="en-US"/>
    </w:rPr>
  </w:style>
  <w:style w:type="paragraph" w:customStyle="1" w:styleId="CUNumber3">
    <w:name w:val="CU_Number3"/>
    <w:basedOn w:val="Normal"/>
    <w:link w:val="CUNumber3Char"/>
    <w:qFormat/>
    <w:rsid w:val="00900800"/>
    <w:pPr>
      <w:numPr>
        <w:ilvl w:val="2"/>
        <w:numId w:val="9"/>
      </w:numPr>
      <w:spacing w:after="220"/>
      <w:outlineLvl w:val="2"/>
    </w:pPr>
    <w:rPr>
      <w:sz w:val="22"/>
      <w:lang w:val="en-AU" w:eastAsia="en-US"/>
    </w:rPr>
  </w:style>
  <w:style w:type="paragraph" w:customStyle="1" w:styleId="CUNumber4">
    <w:name w:val="CU_Number4"/>
    <w:basedOn w:val="Normal"/>
    <w:rsid w:val="00900800"/>
    <w:pPr>
      <w:numPr>
        <w:ilvl w:val="3"/>
        <w:numId w:val="9"/>
      </w:numPr>
      <w:spacing w:after="220"/>
      <w:outlineLvl w:val="3"/>
    </w:pPr>
    <w:rPr>
      <w:sz w:val="22"/>
      <w:lang w:val="en-AU" w:eastAsia="en-US"/>
    </w:rPr>
  </w:style>
  <w:style w:type="paragraph" w:customStyle="1" w:styleId="CUNumber5">
    <w:name w:val="CU_Number5"/>
    <w:basedOn w:val="Normal"/>
    <w:rsid w:val="00900800"/>
    <w:pPr>
      <w:numPr>
        <w:ilvl w:val="4"/>
        <w:numId w:val="9"/>
      </w:numPr>
      <w:spacing w:after="220"/>
      <w:outlineLvl w:val="4"/>
    </w:pPr>
    <w:rPr>
      <w:sz w:val="22"/>
      <w:lang w:val="en-AU" w:eastAsia="en-US"/>
    </w:rPr>
  </w:style>
  <w:style w:type="paragraph" w:customStyle="1" w:styleId="CUNumber6">
    <w:name w:val="CU_Number6"/>
    <w:basedOn w:val="Normal"/>
    <w:rsid w:val="00900800"/>
    <w:pPr>
      <w:numPr>
        <w:ilvl w:val="5"/>
        <w:numId w:val="9"/>
      </w:numPr>
      <w:spacing w:after="220"/>
      <w:outlineLvl w:val="5"/>
    </w:pPr>
    <w:rPr>
      <w:sz w:val="22"/>
      <w:lang w:val="en-AU" w:eastAsia="en-US"/>
    </w:rPr>
  </w:style>
  <w:style w:type="paragraph" w:customStyle="1" w:styleId="CUNumber7">
    <w:name w:val="CU_Number7"/>
    <w:basedOn w:val="Normal"/>
    <w:rsid w:val="00900800"/>
    <w:pPr>
      <w:numPr>
        <w:ilvl w:val="6"/>
        <w:numId w:val="9"/>
      </w:numPr>
      <w:spacing w:after="220"/>
      <w:outlineLvl w:val="6"/>
    </w:pPr>
    <w:rPr>
      <w:sz w:val="22"/>
      <w:lang w:val="en-AU" w:eastAsia="en-US"/>
    </w:rPr>
  </w:style>
  <w:style w:type="paragraph" w:customStyle="1" w:styleId="CUNumber8">
    <w:name w:val="CU_Number8"/>
    <w:basedOn w:val="Normal"/>
    <w:rsid w:val="00900800"/>
    <w:pPr>
      <w:numPr>
        <w:ilvl w:val="7"/>
        <w:numId w:val="9"/>
      </w:numPr>
      <w:spacing w:after="220"/>
      <w:outlineLvl w:val="7"/>
    </w:pPr>
    <w:rPr>
      <w:sz w:val="22"/>
      <w:lang w:val="en-AU" w:eastAsia="en-US"/>
    </w:rPr>
  </w:style>
  <w:style w:type="character" w:customStyle="1" w:styleId="CUNumber3Char">
    <w:name w:val="CU_Number3 Char"/>
    <w:link w:val="CUNumber3"/>
    <w:locked/>
    <w:rsid w:val="00900800"/>
    <w:rPr>
      <w:sz w:val="22"/>
      <w:szCs w:val="24"/>
      <w:lang w:val="en-AU" w:eastAsia="en-US"/>
    </w:rPr>
  </w:style>
  <w:style w:type="character" w:customStyle="1" w:styleId="c-timestamplabel">
    <w:name w:val="c-timestamp__label"/>
    <w:basedOn w:val="Policepardfaut"/>
    <w:rsid w:val="00D80BBC"/>
  </w:style>
  <w:style w:type="paragraph" w:styleId="NormalWeb">
    <w:name w:val="Normal (Web)"/>
    <w:basedOn w:val="Normal"/>
    <w:uiPriority w:val="99"/>
    <w:unhideWhenUsed/>
    <w:rsid w:val="009148B8"/>
    <w:pPr>
      <w:spacing w:before="100" w:beforeAutospacing="1" w:after="100" w:afterAutospacing="1"/>
    </w:pPr>
  </w:style>
  <w:style w:type="character" w:styleId="Mentionnonrsolue">
    <w:name w:val="Unresolved Mention"/>
    <w:basedOn w:val="Policepardfaut"/>
    <w:uiPriority w:val="99"/>
    <w:semiHidden/>
    <w:unhideWhenUsed/>
    <w:rsid w:val="00491C96"/>
    <w:rPr>
      <w:color w:val="605E5C"/>
      <w:shd w:val="clear" w:color="auto" w:fill="E1DFDD"/>
    </w:rPr>
  </w:style>
  <w:style w:type="character" w:styleId="Lienhypertextesuivivisit">
    <w:name w:val="FollowedHyperlink"/>
    <w:basedOn w:val="Policepardfaut"/>
    <w:semiHidden/>
    <w:unhideWhenUsed/>
    <w:rsid w:val="005D191A"/>
    <w:rPr>
      <w:color w:val="800080" w:themeColor="followedHyperlink"/>
      <w:u w:val="single"/>
    </w:rPr>
  </w:style>
  <w:style w:type="paragraph" w:styleId="Rvision">
    <w:name w:val="Revision"/>
    <w:hidden/>
    <w:semiHidden/>
    <w:rsid w:val="00017F76"/>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0" w:type="dxa"/>
        <w:left w:w="115" w:type="dxa"/>
        <w:bottom w:w="0" w:type="dxa"/>
        <w:right w:w="115" w:type="dxa"/>
      </w:tblCellMar>
    </w:tblPr>
  </w:style>
  <w:style w:type="table" w:customStyle="1" w:styleId="a0">
    <w:basedOn w:val="TableNormal0"/>
    <w:rPr>
      <w:rFonts w:ascii="Arial" w:eastAsia="Arial" w:hAnsi="Arial" w:cs="Arial"/>
    </w:rPr>
    <w:tblPr>
      <w:tblStyleRowBandSize w:val="1"/>
      <w:tblStyleColBandSize w:val="1"/>
      <w:tblCellMar>
        <w:top w:w="85" w:type="dxa"/>
        <w:left w:w="108" w:type="dxa"/>
        <w:bottom w:w="85" w:type="dxa"/>
        <w:right w:w="108" w:type="dxa"/>
      </w:tblCellMar>
    </w:tblPr>
  </w:style>
  <w:style w:type="character" w:customStyle="1" w:styleId="ObjetducommentaireCar">
    <w:name w:val="Objet du commentaire Car"/>
    <w:basedOn w:val="CommentTextChar"/>
    <w:link w:val="Objetducommentaire"/>
    <w:uiPriority w:val="99"/>
    <w:semiHidden/>
    <w:rPr>
      <w:rFonts w:cs="Times New Roman"/>
      <w:b/>
      <w:bCs/>
      <w:sz w:val="20"/>
      <w:szCs w:val="20"/>
      <w:lang w:val="x-none" w:eastAsia="ar-SA" w:bidi="ar-SA"/>
    </w:rPr>
  </w:style>
  <w:style w:type="table" w:customStyle="1" w:styleId="a1">
    <w:basedOn w:val="TableNormal0"/>
    <w:rPr>
      <w:rFonts w:ascii="Arial" w:eastAsia="Arial" w:hAnsi="Arial" w:cs="Arial"/>
    </w:rPr>
    <w:tblPr>
      <w:tblStyleRowBandSize w:val="1"/>
      <w:tblStyleColBandSize w:val="1"/>
      <w:tblCellMar>
        <w:top w:w="85" w:type="dxa"/>
        <w:left w:w="108" w:type="dxa"/>
        <w:bottom w:w="85" w:type="dxa"/>
        <w:right w:w="108" w:type="dxa"/>
      </w:tblCellMar>
    </w:tblPr>
  </w:style>
  <w:style w:type="table" w:customStyle="1" w:styleId="a2">
    <w:basedOn w:val="TableNormal0"/>
    <w:rPr>
      <w:rFonts w:ascii="Arial" w:eastAsia="Arial" w:hAnsi="Arial" w:cs="Arial"/>
    </w:rPr>
    <w:tblPr>
      <w:tblStyleRowBandSize w:val="1"/>
      <w:tblStyleColBandSize w:val="1"/>
      <w:tblCellMar>
        <w:top w:w="85" w:type="dxa"/>
        <w:left w:w="108" w:type="dxa"/>
        <w:bottom w:w="85"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fu3uDqpLxGbJaufyTbr3BYS4Vg==">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19</Pages>
  <Words>6365</Words>
  <Characters>35013</Characters>
  <Application>Microsoft Office Word</Application>
  <DocSecurity>0</DocSecurity>
  <Lines>291</Lines>
  <Paragraphs>82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e.zahlen</dc:creator>
  <cp:lastModifiedBy>NERI Damien</cp:lastModifiedBy>
  <cp:revision>2</cp:revision>
  <dcterms:created xsi:type="dcterms:W3CDTF">2022-02-25T10:50:00Z</dcterms:created>
  <dcterms:modified xsi:type="dcterms:W3CDTF">2022-06-16T07:33:00Z</dcterms:modified>
</cp:coreProperties>
</file>